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3194" w14:textId="2F339F8A" w:rsidR="00E64178" w:rsidRPr="007C67CA" w:rsidRDefault="00E64178" w:rsidP="006568F7">
      <w:pPr>
        <w:snapToGrid w:val="0"/>
        <w:spacing w:line="340" w:lineRule="exact"/>
        <w:jc w:val="center"/>
        <w:rPr>
          <w:rFonts w:ascii="メイリオ" w:eastAsia="メイリオ" w:hAnsi="メイリオ"/>
          <w:b/>
          <w:sz w:val="24"/>
          <w:szCs w:val="24"/>
        </w:rPr>
      </w:pPr>
      <w:r w:rsidRPr="007C67CA">
        <w:rPr>
          <w:rFonts w:ascii="メイリオ" w:eastAsia="メイリオ" w:hAnsi="メイリオ" w:hint="eastAsia"/>
          <w:b/>
          <w:sz w:val="24"/>
          <w:szCs w:val="24"/>
        </w:rPr>
        <w:t>「</w:t>
      </w:r>
      <w:r w:rsidR="004C2E52" w:rsidRPr="004C2E52">
        <w:rPr>
          <w:rFonts w:ascii="メイリオ" w:eastAsia="メイリオ" w:hAnsi="メイリオ"/>
          <w:b/>
          <w:sz w:val="24"/>
          <w:szCs w:val="24"/>
        </w:rPr>
        <w:t>Saga University Vision 2030 Project</w:t>
      </w:r>
      <w:r w:rsidRPr="007C67CA">
        <w:rPr>
          <w:rFonts w:ascii="メイリオ" w:eastAsia="メイリオ" w:hAnsi="メイリオ" w:hint="eastAsia"/>
          <w:b/>
          <w:sz w:val="24"/>
          <w:szCs w:val="24"/>
        </w:rPr>
        <w:t>」</w:t>
      </w:r>
    </w:p>
    <w:p w14:paraId="2B60710A" w14:textId="77777777" w:rsidR="004C2E52" w:rsidRDefault="004C2E52" w:rsidP="00701B2A">
      <w:pPr>
        <w:snapToGrid w:val="0"/>
        <w:spacing w:line="340" w:lineRule="exact"/>
        <w:jc w:val="center"/>
        <w:rPr>
          <w:rFonts w:ascii="メイリオ" w:eastAsia="メイリオ" w:hAnsi="メイリオ"/>
          <w:b/>
          <w:sz w:val="24"/>
          <w:szCs w:val="24"/>
        </w:rPr>
      </w:pPr>
      <w:r w:rsidRPr="004C2E52">
        <w:rPr>
          <w:rFonts w:ascii="メイリオ" w:eastAsia="メイリオ" w:hAnsi="メイリオ"/>
          <w:b/>
          <w:sz w:val="24"/>
          <w:szCs w:val="24"/>
        </w:rPr>
        <w:t>Saga University Strategic Partnership Project (Strategic PS Project)</w:t>
      </w:r>
    </w:p>
    <w:p w14:paraId="25895A8B" w14:textId="4DE1EFA6" w:rsidR="006568F7" w:rsidRPr="007C67CA" w:rsidRDefault="00783938" w:rsidP="00701B2A">
      <w:pPr>
        <w:snapToGrid w:val="0"/>
        <w:spacing w:line="340" w:lineRule="exact"/>
        <w:jc w:val="center"/>
        <w:rPr>
          <w:rFonts w:ascii="メイリオ" w:eastAsia="メイリオ" w:hAnsi="メイリオ"/>
          <w:b/>
          <w:sz w:val="24"/>
          <w:szCs w:val="24"/>
        </w:rPr>
      </w:pPr>
      <w:r w:rsidRPr="007C67CA">
        <w:rPr>
          <w:rFonts w:ascii="メイリオ" w:eastAsia="メイリオ" w:hAnsi="メイリオ" w:hint="eastAsia"/>
          <w:b/>
          <w:sz w:val="24"/>
          <w:szCs w:val="24"/>
        </w:rPr>
        <w:t>A</w:t>
      </w:r>
      <w:r w:rsidR="004C2E52" w:rsidRPr="004C2E52">
        <w:t xml:space="preserve"> </w:t>
      </w:r>
      <w:r w:rsidR="004C2E52" w:rsidRPr="004C2E52">
        <w:rPr>
          <w:rFonts w:ascii="メイリオ" w:eastAsia="メイリオ" w:hAnsi="メイリオ"/>
          <w:b/>
          <w:sz w:val="24"/>
          <w:szCs w:val="24"/>
        </w:rPr>
        <w:t>International joint research type</w:t>
      </w:r>
      <w:r w:rsidRPr="007C67CA">
        <w:rPr>
          <w:rFonts w:ascii="メイリオ" w:eastAsia="メイリオ" w:hAnsi="メイリオ" w:hint="eastAsia"/>
          <w:b/>
          <w:sz w:val="24"/>
          <w:szCs w:val="24"/>
        </w:rPr>
        <w:t>・B</w:t>
      </w:r>
      <w:r w:rsidR="004C2E52" w:rsidRPr="004C2E52">
        <w:t xml:space="preserve"> </w:t>
      </w:r>
      <w:r w:rsidR="004C2E52" w:rsidRPr="004C2E52">
        <w:rPr>
          <w:rFonts w:ascii="メイリオ" w:eastAsia="メイリオ" w:hAnsi="メイリオ"/>
          <w:b/>
          <w:sz w:val="24"/>
          <w:szCs w:val="24"/>
        </w:rPr>
        <w:t>International joint education type</w:t>
      </w:r>
    </w:p>
    <w:p w14:paraId="7E214CFE" w14:textId="5EE2390F" w:rsidR="00995594" w:rsidRPr="007C67CA" w:rsidRDefault="004C2E52" w:rsidP="00B24EDC">
      <w:pPr>
        <w:snapToGrid w:val="0"/>
        <w:spacing w:line="340" w:lineRule="exact"/>
        <w:jc w:val="center"/>
        <w:rPr>
          <w:rFonts w:ascii="メイリオ" w:eastAsia="メイリオ" w:hAnsi="メイリオ"/>
          <w:b/>
          <w:sz w:val="24"/>
          <w:szCs w:val="24"/>
          <w:lang w:eastAsia="zh-CN"/>
        </w:rPr>
      </w:pPr>
      <w:r w:rsidRPr="004C2E52">
        <w:rPr>
          <w:rFonts w:ascii="メイリオ" w:eastAsia="メイリオ" w:hAnsi="メイリオ" w:cs="Times New Roman"/>
          <w:b/>
          <w:sz w:val="24"/>
          <w:szCs w:val="24"/>
        </w:rPr>
        <w:t>FY2023</w:t>
      </w:r>
      <w:r w:rsidR="00927985" w:rsidRPr="007C67CA">
        <w:rPr>
          <w:rFonts w:ascii="メイリオ" w:eastAsia="メイリオ" w:hAnsi="メイリオ" w:cs="Times New Roman" w:hint="eastAsia"/>
          <w:b/>
          <w:sz w:val="24"/>
          <w:szCs w:val="24"/>
        </w:rPr>
        <w:t xml:space="preserve">　</w:t>
      </w:r>
      <w:r w:rsidRPr="004C2E52">
        <w:t xml:space="preserve"> </w:t>
      </w:r>
      <w:r w:rsidRPr="004C2E52">
        <w:rPr>
          <w:rFonts w:ascii="メイリオ" w:eastAsia="メイリオ" w:hAnsi="メイリオ" w:cs="Times New Roman"/>
          <w:b/>
          <w:sz w:val="24"/>
          <w:szCs w:val="24"/>
        </w:rPr>
        <w:t>Application Guidelines</w:t>
      </w:r>
      <w:r w:rsidR="00D77FA5" w:rsidRPr="007C67CA">
        <w:rPr>
          <w:rFonts w:ascii="メイリオ" w:eastAsia="メイリオ" w:hAnsi="メイリオ" w:cs="Times New Roman" w:hint="eastAsia"/>
          <w:b/>
          <w:sz w:val="24"/>
          <w:szCs w:val="24"/>
        </w:rPr>
        <w:t xml:space="preserve">　</w:t>
      </w:r>
      <w:r w:rsidRPr="004C2E52">
        <w:t xml:space="preserve"> </w:t>
      </w:r>
      <w:r w:rsidRPr="004C2E52">
        <w:rPr>
          <w:rFonts w:ascii="メイリオ" w:eastAsia="メイリオ" w:hAnsi="メイリオ" w:cs="Times New Roman"/>
          <w:b/>
          <w:sz w:val="24"/>
          <w:szCs w:val="24"/>
        </w:rPr>
        <w:t>Implementation Version</w:t>
      </w:r>
    </w:p>
    <w:p w14:paraId="615CC340" w14:textId="210A0156" w:rsidR="00851D91" w:rsidRPr="007C67CA" w:rsidRDefault="001D6185" w:rsidP="00B24EDC">
      <w:pPr>
        <w:snapToGrid w:val="0"/>
        <w:spacing w:line="340" w:lineRule="exact"/>
        <w:jc w:val="left"/>
        <w:rPr>
          <w:rFonts w:ascii="メイリオ" w:eastAsia="SimSun" w:hAnsi="メイリオ"/>
          <w:sz w:val="18"/>
          <w:szCs w:val="18"/>
          <w:lang w:eastAsia="zh-CN"/>
        </w:rPr>
      </w:pPr>
      <w:r w:rsidRPr="007C67CA">
        <w:rPr>
          <w:rFonts w:ascii="メイリオ" w:eastAsia="メイリオ" w:hAnsi="メイリオ" w:hint="eastAsia"/>
          <w:sz w:val="18"/>
          <w:szCs w:val="18"/>
          <w:lang w:eastAsia="zh-CN"/>
        </w:rPr>
        <w:t xml:space="preserve">　　　　　　</w:t>
      </w:r>
    </w:p>
    <w:p w14:paraId="60D6E6E1" w14:textId="0DC34748" w:rsidR="000C75E3" w:rsidRPr="007C67CA" w:rsidRDefault="004C2E52" w:rsidP="00B24EDC">
      <w:pPr>
        <w:snapToGrid w:val="0"/>
        <w:spacing w:line="340" w:lineRule="exact"/>
        <w:ind w:right="291" w:firstLine="840"/>
        <w:jc w:val="right"/>
        <w:rPr>
          <w:rFonts w:ascii="メイリオ" w:eastAsia="メイリオ" w:hAnsi="メイリオ" w:cs="Times New Roman"/>
          <w:szCs w:val="21"/>
        </w:rPr>
      </w:pPr>
      <w:r w:rsidRPr="004C2E52">
        <w:rPr>
          <w:rFonts w:ascii="メイリオ" w:eastAsia="メイリオ" w:hAnsi="メイリオ" w:cs="Times New Roman"/>
          <w:szCs w:val="21"/>
        </w:rPr>
        <w:t>May 8, 2023</w:t>
      </w:r>
    </w:p>
    <w:p w14:paraId="2BECEFD4" w14:textId="58A936B9" w:rsidR="006568F7" w:rsidRPr="007C67CA" w:rsidRDefault="004C2E52" w:rsidP="00B24EDC">
      <w:pPr>
        <w:snapToGrid w:val="0"/>
        <w:spacing w:line="340" w:lineRule="exact"/>
        <w:ind w:right="291" w:firstLine="840"/>
        <w:jc w:val="right"/>
        <w:rPr>
          <w:rFonts w:ascii="メイリオ" w:eastAsia="メイリオ" w:hAnsi="メイリオ"/>
          <w:szCs w:val="21"/>
        </w:rPr>
      </w:pPr>
      <w:r w:rsidRPr="004C2E52">
        <w:rPr>
          <w:rFonts w:ascii="メイリオ" w:eastAsia="メイリオ" w:hAnsi="メイリオ"/>
          <w:szCs w:val="21"/>
        </w:rPr>
        <w:t>Center for Promotion of International Exchange</w:t>
      </w:r>
    </w:p>
    <w:p w14:paraId="4FB7A8A2" w14:textId="6F4DFC7E" w:rsidR="00F27599" w:rsidRPr="007C67CA" w:rsidRDefault="00F27599" w:rsidP="00A905E8">
      <w:pPr>
        <w:snapToGrid w:val="0"/>
        <w:spacing w:line="340" w:lineRule="exact"/>
        <w:rPr>
          <w:rFonts w:ascii="メイリオ" w:eastAsia="メイリオ" w:hAnsi="メイリオ"/>
          <w:sz w:val="16"/>
          <w:szCs w:val="16"/>
        </w:rPr>
      </w:pPr>
    </w:p>
    <w:p w14:paraId="678262D8" w14:textId="5A36C23E" w:rsidR="00F27599" w:rsidRPr="007C67CA" w:rsidRDefault="00F27599" w:rsidP="00F27599">
      <w:pPr>
        <w:snapToGrid w:val="0"/>
        <w:rPr>
          <w:rFonts w:ascii="メイリオ" w:eastAsia="メイリオ" w:hAnsi="メイリオ" w:cs="ＭＳ Ｐゴシック"/>
          <w:b/>
          <w:bCs/>
          <w:kern w:val="0"/>
          <w:szCs w:val="21"/>
        </w:rPr>
      </w:pPr>
      <w:r w:rsidRPr="007C67CA">
        <w:rPr>
          <w:rFonts w:ascii="メイリオ" w:eastAsia="メイリオ" w:hAnsi="メイリオ" w:cs="ＭＳ Ｐゴシック" w:hint="eastAsia"/>
          <w:b/>
          <w:bCs/>
          <w:kern w:val="0"/>
          <w:szCs w:val="21"/>
        </w:rPr>
        <w:t>１．</w:t>
      </w:r>
      <w:r w:rsidR="004C2E52" w:rsidRPr="004C2E52">
        <w:rPr>
          <w:rFonts w:ascii="メイリオ" w:eastAsia="メイリオ" w:hAnsi="メイリオ" w:cs="ＭＳ Ｐゴシック"/>
          <w:b/>
          <w:bCs/>
          <w:kern w:val="0"/>
          <w:szCs w:val="21"/>
        </w:rPr>
        <w:t>Purpose</w:t>
      </w:r>
      <w:r w:rsidR="004C2E52">
        <w:rPr>
          <w:rFonts w:ascii="メイリオ" w:eastAsia="メイリオ" w:hAnsi="メイリオ" w:cs="ＭＳ Ｐゴシック" w:hint="eastAsia"/>
          <w:b/>
          <w:bCs/>
          <w:kern w:val="0"/>
          <w:szCs w:val="21"/>
        </w:rPr>
        <w:t>・</w:t>
      </w:r>
      <w:r w:rsidR="004C2E52" w:rsidRPr="004C2E52">
        <w:rPr>
          <w:rFonts w:ascii="メイリオ" w:eastAsia="メイリオ" w:hAnsi="メイリオ" w:cs="ＭＳ Ｐゴシック"/>
          <w:b/>
          <w:bCs/>
          <w:kern w:val="0"/>
          <w:szCs w:val="21"/>
        </w:rPr>
        <w:t>Objectives</w:t>
      </w:r>
    </w:p>
    <w:p w14:paraId="7CE77C27" w14:textId="1EA0217E" w:rsidR="00F27599" w:rsidRPr="007C67CA" w:rsidRDefault="004C2E52" w:rsidP="00553055">
      <w:pPr>
        <w:snapToGrid w:val="0"/>
        <w:spacing w:line="340" w:lineRule="exact"/>
        <w:ind w:leftChars="100" w:left="222" w:firstLineChars="100" w:firstLine="222"/>
        <w:rPr>
          <w:rFonts w:ascii="メイリオ" w:eastAsia="メイリオ" w:hAnsi="メイリオ" w:cs="ＭＳ Ｐゴシック"/>
          <w:kern w:val="0"/>
          <w:szCs w:val="21"/>
        </w:rPr>
      </w:pPr>
      <w:r w:rsidRPr="004C2E52">
        <w:rPr>
          <w:rFonts w:ascii="メイリオ" w:eastAsia="メイリオ" w:hAnsi="メイリオ" w:cs="ＭＳ Ｐゴシック"/>
          <w:kern w:val="0"/>
          <w:szCs w:val="21"/>
        </w:rPr>
        <w:t>In order to restore the sharp decline in the number of international and Japanese students studying abroad to at least the pre-Corona disaster level by the end of the next five years, the Ministry of Education, Culture, Sports, Science and Technology (MEXT) has set directions such as accepting excellent international students, establishing them in companies and regions, and providing support for overseas study at different stages, based on re-designating priority fields and priority regions.</w:t>
      </w:r>
    </w:p>
    <w:p w14:paraId="31C60CCA" w14:textId="467DCF6E" w:rsidR="00553055" w:rsidRPr="007C67CA" w:rsidRDefault="004C2E52" w:rsidP="00553055">
      <w:pPr>
        <w:snapToGrid w:val="0"/>
        <w:spacing w:line="340" w:lineRule="exact"/>
        <w:ind w:leftChars="100" w:left="222" w:firstLineChars="100" w:firstLine="222"/>
        <w:rPr>
          <w:rFonts w:ascii="メイリオ" w:eastAsia="メイリオ" w:hAnsi="メイリオ" w:cs="ＭＳ Ｐゴシック"/>
          <w:kern w:val="0"/>
          <w:szCs w:val="21"/>
        </w:rPr>
      </w:pPr>
      <w:r w:rsidRPr="004C2E52">
        <w:rPr>
          <w:rFonts w:ascii="メイリオ" w:eastAsia="メイリオ" w:hAnsi="メイリオ" w:cs="ＭＳ Ｐゴシック"/>
          <w:kern w:val="0"/>
          <w:szCs w:val="21"/>
        </w:rPr>
        <w:t>Based on the "Saga University Vision 2030," our university needs to work to strengthen sustainable relationships by leveraging each other's strengths, revitalizing research activities and learning through collaboration and cooperation with overseas universities by increasing the two-way mobility of our university's faculty, staff and students, while building on our existing educational and research exchanges.</w:t>
      </w:r>
    </w:p>
    <w:p w14:paraId="1D856B5B" w14:textId="3E8377FF" w:rsidR="004C2E52" w:rsidRPr="007C67CA" w:rsidRDefault="004C2E52" w:rsidP="005058EF">
      <w:pPr>
        <w:snapToGrid w:val="0"/>
        <w:spacing w:line="340" w:lineRule="exact"/>
        <w:ind w:leftChars="100" w:left="222" w:firstLineChars="100" w:firstLine="222"/>
        <w:rPr>
          <w:rFonts w:ascii="メイリオ" w:eastAsia="メイリオ" w:hAnsi="メイリオ" w:cs="ＭＳ Ｐゴシック"/>
          <w:kern w:val="0"/>
          <w:szCs w:val="21"/>
        </w:rPr>
      </w:pPr>
      <w:r w:rsidRPr="004C2E52">
        <w:rPr>
          <w:rFonts w:ascii="メイリオ" w:eastAsia="メイリオ" w:hAnsi="メイリオ" w:cs="ＭＳ Ｐゴシック"/>
          <w:kern w:val="0"/>
          <w:szCs w:val="21"/>
        </w:rPr>
        <w:t>To this end, we have established a strategy to focus on international exchange with partner institutions that are similar in size and character to our university, that have a similar level of enthusiasm for sending and receiving students from both sides, and that can be expected to generate considerable synergy effects through educational and research exchanges. Based on this strategy, the "Saga University Strategic Partnership Project (hereinafter referred to as the "Strategic PS Project") will select candidate schools for strategic partnerships (hereinafter referred to as "Strategic PS Candidate Schools") from among the current exchange partners, and will gradually implement</w:t>
      </w:r>
      <w:r w:rsidR="005058EF" w:rsidRPr="005058EF">
        <w:rPr>
          <w:rFonts w:ascii="メイリオ" w:eastAsia="メイリオ" w:hAnsi="メイリオ" w:cs="ＭＳ Ｐゴシック"/>
          <w:kern w:val="0"/>
          <w:szCs w:val="21"/>
        </w:rPr>
        <w:t xml:space="preserve"> </w:t>
      </w:r>
      <w:r w:rsidR="005058EF" w:rsidRPr="004C2E52">
        <w:rPr>
          <w:rFonts w:ascii="メイリオ" w:eastAsia="メイリオ" w:hAnsi="メイリオ" w:cs="ＭＳ Ｐゴシック"/>
          <w:kern w:val="0"/>
          <w:szCs w:val="21"/>
        </w:rPr>
        <w:t>initiatives sequentially, and design the system based on their actual activities.</w:t>
      </w:r>
    </w:p>
    <w:p w14:paraId="00542357" w14:textId="70561E55" w:rsidR="00F27599" w:rsidRPr="007C67CA" w:rsidRDefault="005058EF" w:rsidP="00553055">
      <w:pPr>
        <w:snapToGrid w:val="0"/>
        <w:spacing w:line="340" w:lineRule="exact"/>
        <w:ind w:leftChars="100" w:left="222" w:firstLineChars="100" w:firstLine="222"/>
        <w:rPr>
          <w:rFonts w:ascii="メイリオ" w:eastAsia="メイリオ" w:hAnsi="メイリオ" w:cs="ＭＳ Ｐゴシック"/>
          <w:kern w:val="0"/>
          <w:szCs w:val="21"/>
        </w:rPr>
      </w:pPr>
      <w:r w:rsidRPr="005058EF">
        <w:rPr>
          <w:rFonts w:ascii="メイリオ" w:eastAsia="メイリオ" w:hAnsi="メイリオ" w:cs="ＭＳ Ｐゴシック"/>
          <w:kern w:val="0"/>
          <w:szCs w:val="21"/>
        </w:rPr>
        <w:t>In this context, this strategic PS project will contribute to the achievement of the "Saga University Vision 2030" by steadily implementing the PDCA cycle to cultivate the ripple effects of international exchange both inside and outside the university and to generate further ripple effects.</w:t>
      </w:r>
    </w:p>
    <w:p w14:paraId="565B177B" w14:textId="402A6B7A" w:rsidR="002A56AA" w:rsidRPr="007C67CA" w:rsidRDefault="002A56AA" w:rsidP="003A5E09">
      <w:pPr>
        <w:snapToGrid w:val="0"/>
        <w:rPr>
          <w:rFonts w:ascii="メイリオ" w:eastAsia="メイリオ" w:hAnsi="メイリオ" w:cs="ＭＳ Ｐゴシック"/>
          <w:kern w:val="0"/>
          <w:szCs w:val="21"/>
        </w:rPr>
      </w:pPr>
    </w:p>
    <w:p w14:paraId="22953400" w14:textId="2B082A04" w:rsidR="003A5E09" w:rsidRPr="007C67CA" w:rsidRDefault="003A5E09" w:rsidP="003A5E09">
      <w:pPr>
        <w:snapToGrid w:val="0"/>
        <w:rPr>
          <w:rFonts w:ascii="メイリオ" w:eastAsia="メイリオ" w:hAnsi="メイリオ" w:cs="ＭＳ Ｐゴシック"/>
          <w:b/>
          <w:kern w:val="0"/>
          <w:szCs w:val="21"/>
        </w:rPr>
      </w:pPr>
      <w:r w:rsidRPr="007C67CA">
        <w:rPr>
          <w:rFonts w:ascii="メイリオ" w:eastAsia="メイリオ" w:hAnsi="メイリオ" w:cs="ＭＳ Ｐゴシック" w:hint="eastAsia"/>
          <w:b/>
          <w:kern w:val="0"/>
          <w:szCs w:val="21"/>
        </w:rPr>
        <w:t>２．</w:t>
      </w:r>
      <w:r w:rsidR="005058EF" w:rsidRPr="005058EF">
        <w:rPr>
          <w:rFonts w:ascii="メイリオ" w:eastAsia="メイリオ" w:hAnsi="メイリオ" w:cs="ＭＳ Ｐゴシック"/>
          <w:b/>
          <w:kern w:val="0"/>
          <w:szCs w:val="21"/>
        </w:rPr>
        <w:t>Partner institutions to be recruited for the current project</w:t>
      </w:r>
    </w:p>
    <w:p w14:paraId="2A9B01A6" w14:textId="1F7FA374" w:rsidR="008B003B" w:rsidRPr="007C67CA" w:rsidRDefault="003A5E09" w:rsidP="00ED3D24">
      <w:pPr>
        <w:snapToGrid w:val="0"/>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 xml:space="preserve">　１）</w:t>
      </w:r>
      <w:bookmarkStart w:id="0" w:name="_Hlk121399846"/>
      <w:r w:rsidR="005058EF" w:rsidRPr="005058EF">
        <w:rPr>
          <w:rFonts w:ascii="メイリオ" w:eastAsia="メイリオ" w:hAnsi="メイリオ" w:cs="ＭＳ Ｐゴシック"/>
          <w:kern w:val="0"/>
          <w:szCs w:val="21"/>
        </w:rPr>
        <w:t>Universities with exchange agreements</w:t>
      </w:r>
      <w:r w:rsidR="00927985" w:rsidRPr="007C67CA">
        <w:rPr>
          <w:rFonts w:ascii="メイリオ" w:eastAsia="メイリオ" w:hAnsi="メイリオ" w:cs="ＭＳ Ｐゴシック" w:hint="eastAsia"/>
          <w:kern w:val="0"/>
          <w:szCs w:val="21"/>
        </w:rPr>
        <w:t>＊</w:t>
      </w:r>
      <w:bookmarkEnd w:id="0"/>
    </w:p>
    <w:p w14:paraId="3231FDC2" w14:textId="63B68B90" w:rsidR="00B21A00" w:rsidRPr="007C67CA" w:rsidRDefault="00B21A00" w:rsidP="00B21A00">
      <w:pPr>
        <w:snapToGrid w:val="0"/>
        <w:ind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２）</w:t>
      </w:r>
      <w:r w:rsidR="005058EF" w:rsidRPr="005058EF">
        <w:rPr>
          <w:rFonts w:ascii="メイリオ" w:eastAsia="メイリオ" w:hAnsi="メイリオ" w:cs="ＭＳ Ｐゴシック"/>
          <w:kern w:val="0"/>
          <w:szCs w:val="21"/>
        </w:rPr>
        <w:t>Institutions that have been selected for this project in FY2022</w:t>
      </w:r>
    </w:p>
    <w:p w14:paraId="6C2E1DCE" w14:textId="7EA858C8" w:rsidR="003612F4" w:rsidRPr="007C67CA" w:rsidRDefault="008B003B" w:rsidP="00A0752C">
      <w:pPr>
        <w:snapToGrid w:val="0"/>
        <w:ind w:firstLineChars="100" w:firstLine="172"/>
        <w:rPr>
          <w:rFonts w:ascii="メイリオ" w:eastAsia="メイリオ" w:hAnsi="メイリオ" w:cs="ＭＳ Ｐゴシック"/>
          <w:kern w:val="0"/>
          <w:szCs w:val="21"/>
        </w:rPr>
      </w:pPr>
      <w:bookmarkStart w:id="1" w:name="_Hlk121399878"/>
      <w:r w:rsidRPr="007C67CA">
        <w:rPr>
          <w:rFonts w:ascii="メイリオ" w:eastAsia="メイリオ" w:hAnsi="メイリオ" w:cs="ＭＳ Ｐゴシック" w:hint="eastAsia"/>
          <w:kern w:val="0"/>
          <w:sz w:val="16"/>
          <w:szCs w:val="16"/>
        </w:rPr>
        <w:t>＊</w:t>
      </w:r>
      <w:r w:rsidR="00B811FD" w:rsidRPr="007C67CA">
        <w:rPr>
          <w:rFonts w:ascii="メイリオ" w:eastAsia="メイリオ" w:hAnsi="メイリオ" w:cs="ＭＳ Ｐゴシック" w:hint="eastAsia"/>
          <w:kern w:val="0"/>
          <w:sz w:val="16"/>
          <w:szCs w:val="16"/>
        </w:rPr>
        <w:t xml:space="preserve"> </w:t>
      </w:r>
      <w:r w:rsidR="005058EF">
        <w:rPr>
          <w:rFonts w:ascii="メイリオ" w:eastAsia="メイリオ" w:hAnsi="メイリオ" w:cs="ＭＳ Ｐゴシック" w:hint="eastAsia"/>
          <w:kern w:val="0"/>
          <w:sz w:val="16"/>
          <w:szCs w:val="16"/>
        </w:rPr>
        <w:t>O</w:t>
      </w:r>
      <w:r w:rsidR="005058EF" w:rsidRPr="005058EF">
        <w:rPr>
          <w:rFonts w:ascii="メイリオ" w:eastAsia="メイリオ" w:hAnsi="メイリオ" w:cs="ＭＳ Ｐゴシック"/>
          <w:kern w:val="0"/>
          <w:sz w:val="16"/>
          <w:szCs w:val="16"/>
        </w:rPr>
        <w:t>verseas university must be willing and able to establish equal relationship based on the purpose of this project.</w:t>
      </w:r>
      <w:bookmarkEnd w:id="1"/>
    </w:p>
    <w:p w14:paraId="7C5BBAFC" w14:textId="77777777" w:rsidR="003612F4" w:rsidRPr="007C67CA" w:rsidRDefault="003612F4" w:rsidP="009F0DD1">
      <w:pPr>
        <w:snapToGrid w:val="0"/>
        <w:rPr>
          <w:rFonts w:ascii="メイリオ" w:eastAsia="メイリオ" w:hAnsi="メイリオ" w:cs="ＭＳ Ｐゴシック"/>
          <w:kern w:val="0"/>
          <w:szCs w:val="21"/>
        </w:rPr>
      </w:pPr>
    </w:p>
    <w:p w14:paraId="59CDA049" w14:textId="788005A8" w:rsidR="0031598C" w:rsidRPr="007C67CA" w:rsidRDefault="00294750" w:rsidP="0031598C">
      <w:pPr>
        <w:snapToGrid w:val="0"/>
        <w:ind w:leftChars="63" w:left="140" w:firstLine="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lastRenderedPageBreak/>
        <w:t xml:space="preserve">　</w:t>
      </w:r>
      <w:r w:rsidR="00E70A60" w:rsidRPr="00E70A60">
        <w:rPr>
          <w:rFonts w:ascii="メイリオ" w:eastAsia="メイリオ" w:hAnsi="メイリオ" w:cs="ＭＳ Ｐゴシック"/>
          <w:kern w:val="0"/>
          <w:szCs w:val="21"/>
        </w:rPr>
        <w:t>In principle, the number of partner institutions is limited to one per country/region per application. However, if this project is to be conducted in collaboration with multiple institutions or departments, the following should be noted</w:t>
      </w:r>
      <w:r w:rsidR="00E70A60">
        <w:rPr>
          <w:rFonts w:ascii="メイリオ" w:eastAsia="メイリオ" w:hAnsi="メイリオ" w:cs="ＭＳ Ｐゴシック" w:hint="eastAsia"/>
          <w:kern w:val="0"/>
          <w:szCs w:val="21"/>
        </w:rPr>
        <w:t>.</w:t>
      </w:r>
    </w:p>
    <w:p w14:paraId="15E0DF0D" w14:textId="4CAC33FE" w:rsidR="00473546" w:rsidRPr="007C67CA" w:rsidRDefault="0031598C" w:rsidP="00473546">
      <w:pPr>
        <w:snapToGrid w:val="0"/>
        <w:ind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（１）</w:t>
      </w:r>
      <w:r w:rsidR="00E70A60" w:rsidRPr="00E70A60">
        <w:rPr>
          <w:rFonts w:ascii="メイリオ" w:eastAsia="メイリオ" w:hAnsi="メイリオ" w:cs="ＭＳ Ｐゴシック"/>
          <w:kern w:val="0"/>
          <w:szCs w:val="21"/>
        </w:rPr>
        <w:t>Collaboration with multiple institutions</w:t>
      </w:r>
    </w:p>
    <w:p w14:paraId="6ED9C36C" w14:textId="12E3B4CD" w:rsidR="00473546" w:rsidRPr="007C67CA" w:rsidRDefault="00E70A60" w:rsidP="00473546">
      <w:pPr>
        <w:pStyle w:val="aa"/>
        <w:snapToGrid w:val="0"/>
        <w:ind w:leftChars="0" w:left="1082"/>
        <w:rPr>
          <w:rFonts w:ascii="メイリオ" w:eastAsia="メイリオ" w:hAnsi="メイリオ" w:cs="ＭＳ Ｐゴシック"/>
          <w:kern w:val="0"/>
          <w:szCs w:val="21"/>
        </w:rPr>
      </w:pPr>
      <w:r>
        <w:rPr>
          <w:rFonts w:ascii="メイリオ" w:eastAsia="メイリオ" w:hAnsi="メイリオ" w:cs="ＭＳ Ｐゴシック"/>
          <w:kern w:val="0"/>
          <w:szCs w:val="21"/>
        </w:rPr>
        <w:t>If</w:t>
      </w:r>
      <w:r w:rsidRPr="00E70A60">
        <w:rPr>
          <w:rFonts w:ascii="メイリオ" w:eastAsia="メイリオ" w:hAnsi="メイリオ" w:cs="ＭＳ Ｐゴシック"/>
          <w:kern w:val="0"/>
          <w:szCs w:val="21"/>
        </w:rPr>
        <w:t xml:space="preserve"> applicant wish to interact with more than one organization in a particular country, the organization structure and the activities of each organization should be clearly described in the application form, with a clear description of the collaboration in the country and the main organizations involved.</w:t>
      </w:r>
    </w:p>
    <w:p w14:paraId="67FC0890" w14:textId="0D883156" w:rsidR="00473546" w:rsidRPr="007C67CA" w:rsidRDefault="0031598C" w:rsidP="00473546">
      <w:pPr>
        <w:snapToGrid w:val="0"/>
        <w:ind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（２）</w:t>
      </w:r>
      <w:r w:rsidR="00E70A60" w:rsidRPr="00E70A60">
        <w:rPr>
          <w:rFonts w:ascii="メイリオ" w:eastAsia="メイリオ" w:hAnsi="メイリオ" w:cs="ＭＳ Ｐゴシック"/>
          <w:kern w:val="0"/>
          <w:szCs w:val="21"/>
        </w:rPr>
        <w:t>Collaboration with multiple departments</w:t>
      </w:r>
    </w:p>
    <w:p w14:paraId="4AE1697C" w14:textId="183ABF2B" w:rsidR="00473546" w:rsidRPr="007C67CA" w:rsidRDefault="00E70A60" w:rsidP="00473546">
      <w:pPr>
        <w:pStyle w:val="aa"/>
        <w:snapToGrid w:val="0"/>
        <w:ind w:leftChars="0" w:left="1082"/>
        <w:rPr>
          <w:rFonts w:ascii="メイリオ" w:eastAsia="メイリオ" w:hAnsi="メイリオ" w:cs="ＭＳ Ｐゴシック"/>
          <w:kern w:val="0"/>
          <w:szCs w:val="21"/>
        </w:rPr>
      </w:pPr>
      <w:r w:rsidRPr="00E70A60">
        <w:rPr>
          <w:rFonts w:ascii="メイリオ" w:eastAsia="メイリオ" w:hAnsi="メイリオ" w:cs="ＭＳ Ｐゴシック"/>
          <w:kern w:val="0"/>
          <w:szCs w:val="21"/>
        </w:rPr>
        <w:t>If departments of the University wish to collaborate in the implementation of the project, the main department should be selected and the department should serve as the liaison. In addition, the application form should clearly state the organizational structure and the details of each department's efforts.</w:t>
      </w:r>
    </w:p>
    <w:p w14:paraId="74701658" w14:textId="77777777" w:rsidR="003612F4" w:rsidRPr="007C67CA" w:rsidRDefault="003612F4" w:rsidP="009F0DD1">
      <w:pPr>
        <w:snapToGrid w:val="0"/>
        <w:rPr>
          <w:rFonts w:ascii="メイリオ" w:eastAsia="メイリオ" w:hAnsi="メイリオ" w:cs="ＭＳ Ｐゴシック"/>
          <w:kern w:val="0"/>
          <w:szCs w:val="21"/>
        </w:rPr>
      </w:pPr>
    </w:p>
    <w:p w14:paraId="5CF740C1" w14:textId="1D522755" w:rsidR="00E64178" w:rsidRPr="007C67CA" w:rsidRDefault="00E64178" w:rsidP="009F0DD1">
      <w:pPr>
        <w:snapToGrid w:val="0"/>
        <w:rPr>
          <w:rFonts w:ascii="メイリオ" w:eastAsia="メイリオ" w:hAnsi="メイリオ" w:cs="ＭＳ Ｐゴシック"/>
          <w:b/>
          <w:kern w:val="0"/>
          <w:szCs w:val="21"/>
        </w:rPr>
      </w:pPr>
      <w:r w:rsidRPr="007C67CA">
        <w:rPr>
          <w:rFonts w:ascii="メイリオ" w:eastAsia="メイリオ" w:hAnsi="メイリオ" w:cs="ＭＳ Ｐゴシック" w:hint="eastAsia"/>
          <w:b/>
          <w:kern w:val="0"/>
          <w:szCs w:val="21"/>
        </w:rPr>
        <w:t>３．</w:t>
      </w:r>
      <w:r w:rsidR="00E70A60" w:rsidRPr="00E70A60">
        <w:rPr>
          <w:rFonts w:ascii="メイリオ" w:eastAsia="メイリオ" w:hAnsi="メイリオ" w:cs="ＭＳ Ｐゴシック"/>
          <w:b/>
          <w:kern w:val="0"/>
          <w:szCs w:val="21"/>
        </w:rPr>
        <w:t>Support period</w:t>
      </w:r>
    </w:p>
    <w:p w14:paraId="05127D5A" w14:textId="7493E301" w:rsidR="003E29C9" w:rsidRPr="007C67CA" w:rsidRDefault="00240620" w:rsidP="00EF5083">
      <w:pPr>
        <w:snapToGrid w:val="0"/>
        <w:ind w:leftChars="100" w:left="222" w:firstLineChars="100" w:firstLine="222"/>
        <w:rPr>
          <w:rFonts w:ascii="メイリオ" w:eastAsia="メイリオ" w:hAnsi="メイリオ" w:cs="ＭＳ Ｐゴシック"/>
          <w:kern w:val="0"/>
          <w:szCs w:val="21"/>
        </w:rPr>
      </w:pPr>
      <w:r w:rsidRPr="00240620">
        <w:rPr>
          <w:rFonts w:ascii="メイリオ" w:eastAsia="メイリオ" w:hAnsi="メイリオ" w:cs="ＭＳ Ｐゴシック"/>
          <w:kern w:val="0"/>
          <w:szCs w:val="21"/>
        </w:rPr>
        <w:t>Only for FY2023. The application period for FY2024 and beyond will be rescheduled based on the implementation status of this project and the budget setting for each fiscal year.</w:t>
      </w:r>
    </w:p>
    <w:p w14:paraId="76CBFE7D" w14:textId="34D60711" w:rsidR="00E64178" w:rsidRPr="007C67CA" w:rsidRDefault="00E64178" w:rsidP="009F0DD1">
      <w:pPr>
        <w:snapToGrid w:val="0"/>
        <w:rPr>
          <w:rFonts w:ascii="メイリオ" w:eastAsia="メイリオ" w:hAnsi="メイリオ" w:cs="ＭＳ Ｐゴシック"/>
          <w:kern w:val="0"/>
          <w:szCs w:val="21"/>
        </w:rPr>
      </w:pPr>
    </w:p>
    <w:p w14:paraId="75B5A472" w14:textId="08DC1CD4" w:rsidR="00323CEF" w:rsidRPr="007C67CA" w:rsidRDefault="00851D91" w:rsidP="008B003B">
      <w:pPr>
        <w:snapToGrid w:val="0"/>
        <w:rPr>
          <w:rFonts w:ascii="メイリオ" w:eastAsia="メイリオ" w:hAnsi="メイリオ" w:cs="ＭＳ Ｐゴシック"/>
          <w:b/>
          <w:kern w:val="0"/>
          <w:szCs w:val="21"/>
        </w:rPr>
      </w:pPr>
      <w:r w:rsidRPr="007C67CA">
        <w:rPr>
          <w:rFonts w:ascii="メイリオ" w:eastAsia="メイリオ" w:hAnsi="メイリオ" w:cs="ＭＳ Ｐゴシック" w:hint="eastAsia"/>
          <w:b/>
          <w:kern w:val="0"/>
          <w:szCs w:val="21"/>
        </w:rPr>
        <w:t>４</w:t>
      </w:r>
      <w:r w:rsidR="009F0DD1" w:rsidRPr="007C67CA">
        <w:rPr>
          <w:rFonts w:ascii="メイリオ" w:eastAsia="メイリオ" w:hAnsi="メイリオ" w:cs="ＭＳ Ｐゴシック" w:hint="eastAsia"/>
          <w:b/>
          <w:kern w:val="0"/>
          <w:szCs w:val="21"/>
        </w:rPr>
        <w:t>．</w:t>
      </w:r>
      <w:r w:rsidR="00240620" w:rsidRPr="00240620">
        <w:rPr>
          <w:rFonts w:ascii="メイリオ" w:eastAsia="メイリオ" w:hAnsi="メイリオ" w:cs="ＭＳ Ｐゴシック"/>
          <w:b/>
          <w:kern w:val="0"/>
          <w:szCs w:val="21"/>
        </w:rPr>
        <w:t>Applicant</w:t>
      </w:r>
      <w:r w:rsidRPr="007C67CA">
        <w:rPr>
          <w:rFonts w:ascii="メイリオ" w:eastAsia="メイリオ" w:hAnsi="メイリオ" w:cs="ＭＳ Ｐゴシック" w:hint="eastAsia"/>
          <w:b/>
          <w:kern w:val="0"/>
          <w:szCs w:val="21"/>
        </w:rPr>
        <w:t>・</w:t>
      </w:r>
      <w:r w:rsidR="00240620" w:rsidRPr="00240620">
        <w:rPr>
          <w:rFonts w:ascii="メイリオ" w:eastAsia="メイリオ" w:hAnsi="メイリオ" w:cs="ＭＳ Ｐゴシック"/>
          <w:b/>
          <w:kern w:val="0"/>
          <w:szCs w:val="21"/>
        </w:rPr>
        <w:t>Implementer</w:t>
      </w:r>
    </w:p>
    <w:p w14:paraId="3B0EB9FB" w14:textId="27A642CD" w:rsidR="00323CEF" w:rsidRPr="007C67CA" w:rsidRDefault="00323CEF" w:rsidP="00851D91">
      <w:pPr>
        <w:snapToGrid w:val="0"/>
        <w:ind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（１）</w:t>
      </w:r>
      <w:r w:rsidR="00240620" w:rsidRPr="00240620">
        <w:rPr>
          <w:rFonts w:ascii="メイリオ" w:eastAsia="メイリオ" w:hAnsi="メイリオ" w:cs="ＭＳ Ｐゴシック"/>
          <w:kern w:val="0"/>
          <w:szCs w:val="21"/>
        </w:rPr>
        <w:t>Applicant</w:t>
      </w:r>
    </w:p>
    <w:p w14:paraId="2C016FF0" w14:textId="77777777" w:rsidR="00240620" w:rsidRPr="00240620" w:rsidRDefault="00240620" w:rsidP="00240620">
      <w:pPr>
        <w:snapToGrid w:val="0"/>
        <w:ind w:leftChars="320" w:left="709"/>
        <w:rPr>
          <w:rFonts w:ascii="メイリオ" w:eastAsia="メイリオ" w:hAnsi="メイリオ" w:cs="ＭＳ Ｐゴシック"/>
          <w:kern w:val="0"/>
          <w:szCs w:val="21"/>
        </w:rPr>
      </w:pPr>
      <w:r w:rsidRPr="00240620">
        <w:rPr>
          <w:rFonts w:ascii="メイリオ" w:eastAsia="メイリオ" w:hAnsi="メイリオ" w:cs="ＭＳ Ｐゴシック"/>
          <w:kern w:val="0"/>
          <w:szCs w:val="21"/>
        </w:rPr>
        <w:t>The applicant should be the head of the department to which the implementer belongs. In the case of an initiative to be implemented by multiple departments in collaboration with each other, the applicant should apply on behalf of the head of one of the main departments.</w:t>
      </w:r>
    </w:p>
    <w:p w14:paraId="3FB26286" w14:textId="2810F026" w:rsidR="00323CEF" w:rsidRPr="007C67CA" w:rsidRDefault="00240620" w:rsidP="00240620">
      <w:pPr>
        <w:snapToGrid w:val="0"/>
        <w:ind w:leftChars="320" w:left="709"/>
        <w:rPr>
          <w:rFonts w:ascii="メイリオ" w:eastAsia="メイリオ" w:hAnsi="メイリオ" w:cs="ＭＳ Ｐゴシック"/>
          <w:kern w:val="0"/>
          <w:szCs w:val="21"/>
        </w:rPr>
      </w:pPr>
      <w:r w:rsidRPr="00240620">
        <w:rPr>
          <w:rFonts w:ascii="メイリオ" w:eastAsia="メイリオ" w:hAnsi="メイリオ" w:cs="ＭＳ Ｐゴシック"/>
          <w:kern w:val="0"/>
          <w:szCs w:val="21"/>
        </w:rPr>
        <w:t>In this case, the applicant shall be appointed as the implementer responsible for the realization of the initiative.</w:t>
      </w:r>
    </w:p>
    <w:p w14:paraId="720D9155" w14:textId="1241FECA" w:rsidR="00851D91" w:rsidRPr="007C67CA" w:rsidRDefault="00851D91" w:rsidP="00B811FD">
      <w:pPr>
        <w:snapToGrid w:val="0"/>
        <w:ind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w:t>
      </w:r>
      <w:r w:rsidR="001E7B44" w:rsidRPr="007C67CA">
        <w:rPr>
          <w:rFonts w:ascii="メイリオ" w:eastAsia="メイリオ" w:hAnsi="メイリオ" w:cs="ＭＳ Ｐゴシック" w:hint="eastAsia"/>
          <w:kern w:val="0"/>
          <w:szCs w:val="21"/>
        </w:rPr>
        <w:t>２</w:t>
      </w:r>
      <w:r w:rsidRPr="007C67CA">
        <w:rPr>
          <w:rFonts w:ascii="メイリオ" w:eastAsia="メイリオ" w:hAnsi="メイリオ" w:cs="ＭＳ Ｐゴシック" w:hint="eastAsia"/>
          <w:kern w:val="0"/>
          <w:szCs w:val="21"/>
        </w:rPr>
        <w:t>）</w:t>
      </w:r>
      <w:r w:rsidR="00240620" w:rsidRPr="00240620">
        <w:rPr>
          <w:rFonts w:ascii="メイリオ" w:eastAsia="メイリオ" w:hAnsi="メイリオ" w:cs="ＭＳ Ｐゴシック"/>
          <w:kern w:val="0"/>
          <w:szCs w:val="21"/>
        </w:rPr>
        <w:t>Implementer</w:t>
      </w:r>
    </w:p>
    <w:p w14:paraId="23AC3F27" w14:textId="5F6B58CD" w:rsidR="00311E64" w:rsidRPr="007C67CA" w:rsidRDefault="00240620" w:rsidP="00B811FD">
      <w:pPr>
        <w:snapToGrid w:val="0"/>
        <w:ind w:firstLineChars="400" w:firstLine="887"/>
        <w:rPr>
          <w:rFonts w:ascii="メイリオ" w:eastAsia="メイリオ" w:hAnsi="メイリオ" w:cs="ＭＳ Ｐゴシック"/>
          <w:kern w:val="0"/>
          <w:szCs w:val="21"/>
        </w:rPr>
      </w:pPr>
      <w:r w:rsidRPr="00240620">
        <w:rPr>
          <w:rFonts w:ascii="メイリオ" w:eastAsia="メイリオ" w:hAnsi="メイリオ" w:cs="ＭＳ Ｐゴシック"/>
          <w:kern w:val="0"/>
          <w:szCs w:val="21"/>
        </w:rPr>
        <w:t>The implementer shall be a person or group that falls under both</w:t>
      </w:r>
      <w:r>
        <w:rPr>
          <w:rFonts w:ascii="メイリオ" w:eastAsia="メイリオ" w:hAnsi="メイリオ" w:cs="ＭＳ Ｐゴシック"/>
          <w:kern w:val="0"/>
          <w:szCs w:val="21"/>
        </w:rPr>
        <w:t xml:space="preserve"> </w:t>
      </w:r>
      <w:r w:rsidR="001E7B44" w:rsidRPr="007C67CA">
        <w:rPr>
          <w:rFonts w:ascii="メイリオ" w:eastAsia="メイリオ" w:hAnsi="メイリオ" w:cs="ＭＳ Ｐゴシック" w:hint="eastAsia"/>
          <w:kern w:val="0"/>
          <w:szCs w:val="21"/>
        </w:rPr>
        <w:t>①</w:t>
      </w:r>
      <w:r>
        <w:rPr>
          <w:rFonts w:ascii="メイリオ" w:eastAsia="メイリオ" w:hAnsi="メイリオ" w:cs="ＭＳ Ｐゴシック" w:hint="eastAsia"/>
          <w:kern w:val="0"/>
          <w:szCs w:val="21"/>
        </w:rPr>
        <w:t xml:space="preserve"> </w:t>
      </w:r>
      <w:r>
        <w:rPr>
          <w:rFonts w:ascii="メイリオ" w:eastAsia="メイリオ" w:hAnsi="メイリオ" w:cs="ＭＳ Ｐゴシック"/>
          <w:kern w:val="0"/>
          <w:szCs w:val="21"/>
        </w:rPr>
        <w:t xml:space="preserve">and </w:t>
      </w:r>
      <w:r w:rsidR="001E7B44" w:rsidRPr="007C67CA">
        <w:rPr>
          <w:rFonts w:ascii="メイリオ" w:eastAsia="メイリオ" w:hAnsi="メイリオ" w:cs="ＭＳ Ｐゴシック" w:hint="eastAsia"/>
          <w:kern w:val="0"/>
          <w:szCs w:val="21"/>
        </w:rPr>
        <w:t>②</w:t>
      </w:r>
    </w:p>
    <w:p w14:paraId="5211A6E1" w14:textId="45AA2D58" w:rsidR="00240620" w:rsidRPr="00240620" w:rsidRDefault="00240620" w:rsidP="00240620">
      <w:pPr>
        <w:pStyle w:val="aa"/>
        <w:numPr>
          <w:ilvl w:val="0"/>
          <w:numId w:val="26"/>
        </w:numPr>
        <w:snapToGrid w:val="0"/>
        <w:ind w:leftChars="0"/>
        <w:rPr>
          <w:rFonts w:ascii="メイリオ" w:eastAsia="メイリオ" w:hAnsi="メイリオ" w:cs="ＭＳ Ｐゴシック"/>
          <w:kern w:val="0"/>
          <w:szCs w:val="21"/>
        </w:rPr>
      </w:pPr>
      <w:r w:rsidRPr="00240620">
        <w:rPr>
          <w:rFonts w:ascii="メイリオ" w:eastAsia="メイリオ" w:hAnsi="メイリオ" w:cs="ＭＳ Ｐゴシック"/>
          <w:kern w:val="0"/>
          <w:szCs w:val="21"/>
        </w:rPr>
        <w:t>A full-time researcher affiliated with the university, or a researcher positioned as a full-time researcher.</w:t>
      </w:r>
    </w:p>
    <w:p w14:paraId="03C1299E" w14:textId="132202CB" w:rsidR="009F0DD1" w:rsidRPr="007C67CA" w:rsidRDefault="00240620" w:rsidP="00240620">
      <w:pPr>
        <w:pStyle w:val="aa"/>
        <w:snapToGrid w:val="0"/>
        <w:ind w:leftChars="0" w:left="1523"/>
        <w:rPr>
          <w:rFonts w:ascii="メイリオ" w:eastAsia="メイリオ" w:hAnsi="メイリオ" w:cs="ＭＳ Ｐゴシック"/>
          <w:kern w:val="0"/>
          <w:szCs w:val="21"/>
        </w:rPr>
      </w:pPr>
      <w:r w:rsidRPr="00240620">
        <w:rPr>
          <w:rFonts w:ascii="メイリオ" w:eastAsia="メイリオ" w:hAnsi="メイリオ" w:cs="ＭＳ Ｐゴシック"/>
          <w:kern w:val="0"/>
          <w:szCs w:val="21"/>
        </w:rPr>
        <w:t>In the case of a group, the representative must be a full-time researcher affiliated with the university.</w:t>
      </w:r>
    </w:p>
    <w:p w14:paraId="7B5E57D4" w14:textId="09A94509" w:rsidR="005E5605" w:rsidRPr="007C67CA" w:rsidRDefault="00240620" w:rsidP="00B811FD">
      <w:pPr>
        <w:pStyle w:val="aa"/>
        <w:numPr>
          <w:ilvl w:val="0"/>
          <w:numId w:val="26"/>
        </w:numPr>
        <w:snapToGrid w:val="0"/>
        <w:ind w:leftChars="0" w:left="1134" w:hanging="425"/>
        <w:rPr>
          <w:rFonts w:ascii="メイリオ" w:eastAsia="メイリオ" w:hAnsi="メイリオ" w:cs="ＭＳ Ｐゴシック"/>
          <w:kern w:val="0"/>
          <w:szCs w:val="21"/>
        </w:rPr>
      </w:pPr>
      <w:r w:rsidRPr="00240620">
        <w:rPr>
          <w:rFonts w:ascii="メイリオ" w:eastAsia="メイリオ" w:hAnsi="メイリオ" w:cs="ＭＳ Ｐゴシック"/>
          <w:kern w:val="0"/>
          <w:szCs w:val="21"/>
        </w:rPr>
        <w:lastRenderedPageBreak/>
        <w:t>Those who can obtain recommendation and permission from the head of their department, etc., regarding the invitation and overseas dispatch of researchers, etc.</w:t>
      </w:r>
    </w:p>
    <w:p w14:paraId="7A7991C2" w14:textId="24D9BAE3" w:rsidR="00F24097" w:rsidRPr="007C67CA" w:rsidRDefault="00F24097" w:rsidP="00F24097">
      <w:pPr>
        <w:pStyle w:val="aa"/>
        <w:snapToGrid w:val="0"/>
        <w:ind w:leftChars="0" w:left="1523"/>
        <w:rPr>
          <w:rFonts w:ascii="メイリオ" w:eastAsia="メイリオ" w:hAnsi="メイリオ" w:cs="ＭＳ Ｐゴシック"/>
          <w:kern w:val="0"/>
          <w:szCs w:val="21"/>
        </w:rPr>
      </w:pPr>
    </w:p>
    <w:p w14:paraId="51C92DF7" w14:textId="4A0C30EC" w:rsidR="00B811FD" w:rsidRPr="007C67CA" w:rsidRDefault="00F24097" w:rsidP="00F24097">
      <w:pPr>
        <w:snapToGrid w:val="0"/>
        <w:rPr>
          <w:rFonts w:ascii="メイリオ" w:eastAsia="メイリオ" w:hAnsi="メイリオ" w:cs="ＭＳ Ｐゴシック"/>
          <w:b/>
          <w:kern w:val="0"/>
          <w:szCs w:val="21"/>
        </w:rPr>
      </w:pPr>
      <w:r w:rsidRPr="007C67CA">
        <w:rPr>
          <w:rFonts w:ascii="メイリオ" w:eastAsia="メイリオ" w:hAnsi="メイリオ" w:cs="ＭＳ Ｐゴシック" w:hint="eastAsia"/>
          <w:b/>
          <w:kern w:val="0"/>
          <w:szCs w:val="21"/>
        </w:rPr>
        <w:t>５．</w:t>
      </w:r>
      <w:r w:rsidR="00240620" w:rsidRPr="00240620">
        <w:rPr>
          <w:rFonts w:ascii="メイリオ" w:eastAsia="メイリオ" w:hAnsi="メイリオ" w:cs="ＭＳ Ｐゴシック"/>
          <w:b/>
          <w:kern w:val="0"/>
          <w:szCs w:val="21"/>
        </w:rPr>
        <w:t>Application limit</w:t>
      </w:r>
    </w:p>
    <w:p w14:paraId="2C9F2B80" w14:textId="77777777" w:rsidR="00711A34" w:rsidRPr="00711A34" w:rsidRDefault="00711A34" w:rsidP="00711A34">
      <w:pPr>
        <w:snapToGrid w:val="0"/>
        <w:ind w:leftChars="200" w:left="443"/>
        <w:rPr>
          <w:rFonts w:ascii="メイリオ" w:eastAsia="メイリオ" w:hAnsi="メイリオ" w:cs="ＭＳ Ｐゴシック"/>
          <w:kern w:val="0"/>
          <w:szCs w:val="21"/>
        </w:rPr>
      </w:pPr>
      <w:r w:rsidRPr="00711A34">
        <w:rPr>
          <w:rFonts w:ascii="メイリオ" w:eastAsia="メイリオ" w:hAnsi="メイリオ" w:cs="ＭＳ Ｐゴシック"/>
          <w:kern w:val="0"/>
          <w:szCs w:val="21"/>
        </w:rPr>
        <w:t>One department may apply for up to three projects as a representative department (including projects continued from FY2022).</w:t>
      </w:r>
    </w:p>
    <w:p w14:paraId="4C0529D0" w14:textId="53F89091" w:rsidR="005B4814" w:rsidRDefault="00711A34" w:rsidP="00711A34">
      <w:pPr>
        <w:snapToGrid w:val="0"/>
        <w:ind w:leftChars="199" w:left="441" w:firstLine="1"/>
        <w:rPr>
          <w:rFonts w:ascii="メイリオ" w:eastAsia="メイリオ" w:hAnsi="メイリオ" w:cs="ＭＳ Ｐゴシック"/>
          <w:kern w:val="0"/>
          <w:szCs w:val="21"/>
        </w:rPr>
      </w:pPr>
      <w:r w:rsidRPr="00711A34">
        <w:rPr>
          <w:rFonts w:ascii="メイリオ" w:eastAsia="メイリオ" w:hAnsi="メイリオ" w:cs="ＭＳ Ｐゴシック"/>
          <w:kern w:val="0"/>
          <w:szCs w:val="21"/>
        </w:rPr>
        <w:t>However, there is no limit to the number of applications that can be submitted as a cooperating department.</w:t>
      </w:r>
    </w:p>
    <w:p w14:paraId="5C1F0D2B" w14:textId="77777777" w:rsidR="00745F00" w:rsidRPr="007C67CA" w:rsidRDefault="00745F00" w:rsidP="00745F00">
      <w:pPr>
        <w:snapToGrid w:val="0"/>
        <w:ind w:leftChars="100" w:left="222" w:firstLineChars="100" w:firstLine="222"/>
        <w:rPr>
          <w:rFonts w:ascii="メイリオ" w:eastAsia="メイリオ" w:hAnsi="メイリオ" w:cs="ＭＳ Ｐゴシック"/>
          <w:kern w:val="0"/>
          <w:szCs w:val="21"/>
        </w:rPr>
      </w:pPr>
    </w:p>
    <w:p w14:paraId="7B633150" w14:textId="05D9FDE7" w:rsidR="00F24097" w:rsidRPr="007C67CA" w:rsidRDefault="00F24097" w:rsidP="00F24097">
      <w:pPr>
        <w:snapToGrid w:val="0"/>
        <w:rPr>
          <w:rFonts w:ascii="メイリオ" w:eastAsia="メイリオ" w:hAnsi="メイリオ" w:cs="ＭＳ Ｐゴシック"/>
          <w:b/>
          <w:kern w:val="0"/>
          <w:szCs w:val="21"/>
        </w:rPr>
      </w:pPr>
      <w:r w:rsidRPr="007C67CA">
        <w:rPr>
          <w:rFonts w:ascii="メイリオ" w:eastAsia="メイリオ" w:hAnsi="メイリオ" w:cs="ＭＳ Ｐゴシック" w:hint="eastAsia"/>
          <w:b/>
          <w:kern w:val="0"/>
          <w:szCs w:val="21"/>
        </w:rPr>
        <w:t>６．</w:t>
      </w:r>
      <w:r w:rsidR="00711A34" w:rsidRPr="00711A34">
        <w:rPr>
          <w:rFonts w:ascii="メイリオ" w:eastAsia="メイリオ" w:hAnsi="メイリオ" w:cs="ＭＳ Ｐゴシック"/>
          <w:b/>
          <w:kern w:val="0"/>
          <w:szCs w:val="21"/>
        </w:rPr>
        <w:t>Types and Initiatives</w:t>
      </w:r>
    </w:p>
    <w:p w14:paraId="5FC63FAB" w14:textId="13E65FCE" w:rsidR="00F24097" w:rsidRPr="007C67CA" w:rsidRDefault="0086060E" w:rsidP="00B811FD">
      <w:pPr>
        <w:snapToGrid w:val="0"/>
        <w:ind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（１）</w:t>
      </w:r>
      <w:r w:rsidR="00711A34">
        <w:rPr>
          <w:rFonts w:ascii="メイリオ" w:eastAsia="メイリオ" w:hAnsi="メイリオ" w:cs="ＭＳ Ｐゴシック" w:hint="eastAsia"/>
          <w:kern w:val="0"/>
          <w:szCs w:val="21"/>
        </w:rPr>
        <w:t>T</w:t>
      </w:r>
      <w:r w:rsidR="00711A34">
        <w:rPr>
          <w:rFonts w:ascii="メイリオ" w:eastAsia="メイリオ" w:hAnsi="メイリオ" w:cs="ＭＳ Ｐゴシック"/>
          <w:kern w:val="0"/>
          <w:szCs w:val="21"/>
        </w:rPr>
        <w:t>ype</w:t>
      </w:r>
      <w:r w:rsidRPr="007C67CA">
        <w:rPr>
          <w:rFonts w:ascii="メイリオ" w:eastAsia="メイリオ" w:hAnsi="メイリオ" w:cs="ＭＳ Ｐゴシック" w:hint="eastAsia"/>
          <w:kern w:val="0"/>
          <w:szCs w:val="21"/>
        </w:rPr>
        <w:t>：</w:t>
      </w:r>
      <w:r w:rsidR="006A3586" w:rsidRPr="007C67CA">
        <w:rPr>
          <w:rFonts w:ascii="メイリオ" w:eastAsia="メイリオ" w:hAnsi="メイリオ" w:cs="ＭＳ Ｐゴシック" w:hint="eastAsia"/>
          <w:kern w:val="0"/>
          <w:szCs w:val="21"/>
        </w:rPr>
        <w:t>A</w:t>
      </w:r>
      <w:r w:rsidR="00711A34" w:rsidRPr="00711A34">
        <w:t xml:space="preserve"> </w:t>
      </w:r>
      <w:r w:rsidR="00711A34" w:rsidRPr="00711A34">
        <w:rPr>
          <w:rFonts w:ascii="メイリオ" w:eastAsia="メイリオ" w:hAnsi="メイリオ" w:cs="ＭＳ Ｐゴシック"/>
          <w:kern w:val="0"/>
          <w:szCs w:val="21"/>
        </w:rPr>
        <w:t>International joint research</w:t>
      </w:r>
      <w:r w:rsidR="006A3586" w:rsidRPr="007C67CA">
        <w:rPr>
          <w:rFonts w:ascii="メイリオ" w:eastAsia="メイリオ" w:hAnsi="メイリオ" w:cs="ＭＳ Ｐゴシック" w:hint="eastAsia"/>
          <w:kern w:val="0"/>
          <w:szCs w:val="21"/>
        </w:rPr>
        <w:t>・B</w:t>
      </w:r>
      <w:r w:rsidR="00711A34" w:rsidRPr="00711A34">
        <w:t xml:space="preserve"> </w:t>
      </w:r>
      <w:r w:rsidR="00711A34" w:rsidRPr="00711A34">
        <w:rPr>
          <w:rFonts w:ascii="メイリオ" w:eastAsia="メイリオ" w:hAnsi="メイリオ" w:cs="ＭＳ Ｐゴシック"/>
          <w:kern w:val="0"/>
          <w:szCs w:val="21"/>
        </w:rPr>
        <w:t>International joint education</w:t>
      </w:r>
    </w:p>
    <w:p w14:paraId="56490EE1" w14:textId="64F2EEE8" w:rsidR="0086060E" w:rsidRPr="007C67CA" w:rsidRDefault="0086060E" w:rsidP="00711A34">
      <w:pPr>
        <w:snapToGrid w:val="0"/>
        <w:ind w:leftChars="100" w:left="1995" w:hangingChars="800" w:hanging="1773"/>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（２）</w:t>
      </w:r>
      <w:r w:rsidR="00711A34" w:rsidRPr="00711A34">
        <w:rPr>
          <w:rFonts w:ascii="メイリオ" w:eastAsia="メイリオ" w:hAnsi="メイリオ" w:cs="ＭＳ Ｐゴシック"/>
          <w:kern w:val="0"/>
          <w:szCs w:val="21"/>
        </w:rPr>
        <w:t>Initiative</w:t>
      </w:r>
      <w:r w:rsidRPr="007C67CA">
        <w:rPr>
          <w:rFonts w:ascii="メイリオ" w:eastAsia="メイリオ" w:hAnsi="メイリオ" w:cs="ＭＳ Ｐゴシック" w:hint="eastAsia"/>
          <w:kern w:val="0"/>
          <w:szCs w:val="21"/>
        </w:rPr>
        <w:t>：</w:t>
      </w:r>
      <w:r w:rsidR="00711A34" w:rsidRPr="00711A34">
        <w:rPr>
          <w:rFonts w:ascii="メイリオ" w:eastAsia="メイリオ" w:hAnsi="メイリオ" w:cs="ＭＳ Ｐゴシック"/>
          <w:kern w:val="0"/>
          <w:szCs w:val="21"/>
        </w:rPr>
        <w:t>Initiatives to conduct international joint research or international joint education involving the invitation or overseas dispatch of researchers and students with overseas partner institutions as described in 1) through 3) of this outline 2.</w:t>
      </w:r>
    </w:p>
    <w:p w14:paraId="6194D6A0" w14:textId="485A3AD7" w:rsidR="00B811FD" w:rsidRPr="007C67CA" w:rsidRDefault="00402537" w:rsidP="00B811FD">
      <w:pPr>
        <w:pStyle w:val="aa"/>
        <w:snapToGrid w:val="0"/>
        <w:ind w:leftChars="0" w:left="0"/>
        <w:rPr>
          <w:rFonts w:ascii="メイリオ" w:eastAsia="メイリオ" w:hAnsi="メイリオ" w:cs="ＭＳ Ｐゴシック"/>
          <w:b/>
          <w:bCs/>
          <w:kern w:val="0"/>
          <w:szCs w:val="21"/>
        </w:rPr>
      </w:pPr>
      <w:r w:rsidRPr="007C67CA">
        <w:rPr>
          <w:rFonts w:ascii="メイリオ" w:eastAsia="メイリオ" w:hAnsi="メイリオ" w:cs="ＭＳ Ｐゴシック" w:hint="eastAsia"/>
          <w:b/>
          <w:bCs/>
          <w:kern w:val="0"/>
          <w:szCs w:val="21"/>
        </w:rPr>
        <w:t>７</w:t>
      </w:r>
      <w:r w:rsidR="002378A0" w:rsidRPr="007C67CA">
        <w:rPr>
          <w:rFonts w:ascii="メイリオ" w:eastAsia="メイリオ" w:hAnsi="メイリオ" w:cs="ＭＳ Ｐゴシック" w:hint="eastAsia"/>
          <w:b/>
          <w:bCs/>
          <w:kern w:val="0"/>
          <w:szCs w:val="21"/>
        </w:rPr>
        <w:t>．</w:t>
      </w:r>
      <w:r w:rsidR="00711A34" w:rsidRPr="00711A34">
        <w:rPr>
          <w:rFonts w:ascii="メイリオ" w:eastAsia="メイリオ" w:hAnsi="メイリオ" w:cs="ＭＳ Ｐゴシック"/>
          <w:b/>
          <w:bCs/>
          <w:kern w:val="0"/>
          <w:szCs w:val="21"/>
        </w:rPr>
        <w:t>Requirements for Initiatives</w:t>
      </w:r>
    </w:p>
    <w:p w14:paraId="5265E990" w14:textId="5F7EA0CE" w:rsidR="00BF5293" w:rsidRPr="007C67CA" w:rsidRDefault="00711A34" w:rsidP="00B811FD">
      <w:pPr>
        <w:pStyle w:val="aa"/>
        <w:snapToGrid w:val="0"/>
        <w:ind w:leftChars="100" w:left="222" w:firstLineChars="100" w:firstLine="222"/>
        <w:rPr>
          <w:rFonts w:ascii="メイリオ" w:eastAsia="メイリオ" w:hAnsi="メイリオ" w:cs="ＭＳ Ｐゴシック"/>
          <w:b/>
          <w:kern w:val="0"/>
          <w:szCs w:val="21"/>
        </w:rPr>
      </w:pPr>
      <w:r w:rsidRPr="00711A34">
        <w:rPr>
          <w:rFonts w:ascii="メイリオ" w:eastAsia="メイリオ" w:hAnsi="メイリオ" w:cs="Times New Roman"/>
          <w:szCs w:val="21"/>
          <w:u w:val="single"/>
        </w:rPr>
        <w:t>The following requirements must be met in order to be eligible for support, and the applicant must be able to continue applying for support in the</w:t>
      </w:r>
      <w:r>
        <w:rPr>
          <w:rFonts w:ascii="メイリオ" w:eastAsia="メイリオ" w:hAnsi="メイリオ" w:cs="Times New Roman" w:hint="eastAsia"/>
          <w:szCs w:val="21"/>
          <w:u w:val="single"/>
        </w:rPr>
        <w:t xml:space="preserve"> </w:t>
      </w:r>
      <w:r w:rsidRPr="00711A34">
        <w:rPr>
          <w:rFonts w:ascii="メイリオ" w:eastAsia="メイリオ" w:hAnsi="メイリオ" w:cs="Times New Roman"/>
          <w:szCs w:val="21"/>
          <w:u w:val="single"/>
        </w:rPr>
        <w:t>fiscal year 2024.</w:t>
      </w:r>
      <w:r w:rsidRPr="00711A34">
        <w:t xml:space="preserve"> </w:t>
      </w:r>
      <w:r w:rsidRPr="00711A34">
        <w:rPr>
          <w:rFonts w:ascii="メイリオ" w:eastAsia="メイリオ" w:hAnsi="メイリオ" w:cs="Times New Roman"/>
          <w:szCs w:val="21"/>
        </w:rPr>
        <w:t>However, the support expenses related to this call for applications must be paid during the fiscal year 2023.</w:t>
      </w:r>
    </w:p>
    <w:p w14:paraId="2ABE286F" w14:textId="686DE0D6" w:rsidR="00BF5293" w:rsidRPr="007C67CA" w:rsidRDefault="009134BB" w:rsidP="009E3758">
      <w:pPr>
        <w:snapToGrid w:val="0"/>
        <w:ind w:leftChars="100" w:left="887" w:hangingChars="300" w:hanging="665"/>
        <w:rPr>
          <w:rFonts w:ascii="メイリオ" w:eastAsia="メイリオ" w:hAnsi="メイリオ" w:cs="Times New Roman"/>
          <w:szCs w:val="21"/>
        </w:rPr>
      </w:pPr>
      <w:r w:rsidRPr="007C67CA">
        <w:rPr>
          <w:rFonts w:ascii="メイリオ" w:eastAsia="メイリオ" w:hAnsi="メイリオ" w:cs="Times New Roman" w:hint="eastAsia"/>
          <w:szCs w:val="21"/>
        </w:rPr>
        <w:t>（１）</w:t>
      </w:r>
      <w:r w:rsidR="00711A34" w:rsidRPr="00711A34">
        <w:rPr>
          <w:rFonts w:ascii="メイリオ" w:eastAsia="メイリオ" w:hAnsi="メイリオ" w:cs="Times New Roman"/>
          <w:szCs w:val="21"/>
        </w:rPr>
        <w:t>International joint research (or international joint education) plan that takes advantage of each other's strengths through cooperation and collaboration between the university and the partner institution, or a plan for initiatives leading to international joint research (or international joint education).</w:t>
      </w:r>
    </w:p>
    <w:p w14:paraId="7E93D4BA" w14:textId="22B5482A" w:rsidR="008B47D7" w:rsidRPr="007C67CA" w:rsidRDefault="009134BB" w:rsidP="009E3758">
      <w:pPr>
        <w:snapToGrid w:val="0"/>
        <w:ind w:leftChars="100" w:left="887" w:hangingChars="300" w:hanging="665"/>
        <w:rPr>
          <w:rFonts w:ascii="メイリオ" w:eastAsia="メイリオ" w:hAnsi="メイリオ" w:cs="Times New Roman"/>
          <w:szCs w:val="21"/>
        </w:rPr>
      </w:pPr>
      <w:r w:rsidRPr="007C67CA">
        <w:rPr>
          <w:rFonts w:ascii="メイリオ" w:eastAsia="メイリオ" w:hAnsi="メイリオ" w:cs="Times New Roman" w:hint="eastAsia"/>
          <w:szCs w:val="21"/>
        </w:rPr>
        <w:t>（２）</w:t>
      </w:r>
      <w:r w:rsidR="00711A34" w:rsidRPr="00711A34">
        <w:rPr>
          <w:rFonts w:ascii="メイリオ" w:eastAsia="メイリオ" w:hAnsi="メイリオ" w:cs="Times New Roman"/>
          <w:szCs w:val="21"/>
        </w:rPr>
        <w:t>A well-balanced two-way international exchange plan for all faculty, staff, and students of the applicant department, centered on the implementer.</w:t>
      </w:r>
    </w:p>
    <w:p w14:paraId="49E2AE1D" w14:textId="1AD1D5ED" w:rsidR="009134BB" w:rsidRPr="007C67CA" w:rsidRDefault="00E2067D" w:rsidP="009E3758">
      <w:pPr>
        <w:snapToGrid w:val="0"/>
        <w:ind w:leftChars="100" w:left="887" w:hangingChars="300" w:hanging="665"/>
        <w:rPr>
          <w:rFonts w:ascii="メイリオ" w:eastAsia="メイリオ" w:hAnsi="メイリオ" w:cs="Times New Roman"/>
          <w:szCs w:val="21"/>
        </w:rPr>
      </w:pPr>
      <w:r w:rsidRPr="007C67CA">
        <w:rPr>
          <w:rFonts w:ascii="メイリオ" w:eastAsia="メイリオ" w:hAnsi="メイリオ" w:cs="Times New Roman" w:hint="eastAsia"/>
          <w:szCs w:val="21"/>
        </w:rPr>
        <w:t>（</w:t>
      </w:r>
      <w:r w:rsidR="008B47D7" w:rsidRPr="007C67CA">
        <w:rPr>
          <w:rFonts w:ascii="メイリオ" w:eastAsia="メイリオ" w:hAnsi="メイリオ" w:cs="Times New Roman" w:hint="eastAsia"/>
          <w:szCs w:val="21"/>
        </w:rPr>
        <w:t>３</w:t>
      </w:r>
      <w:r w:rsidRPr="007C67CA">
        <w:rPr>
          <w:rFonts w:ascii="メイリオ" w:eastAsia="メイリオ" w:hAnsi="メイリオ" w:cs="Times New Roman" w:hint="eastAsia"/>
          <w:szCs w:val="21"/>
        </w:rPr>
        <w:t>）</w:t>
      </w:r>
      <w:r w:rsidR="00711A34" w:rsidRPr="00711A34">
        <w:rPr>
          <w:rFonts w:ascii="メイリオ" w:eastAsia="メイリオ" w:hAnsi="メイリオ" w:cs="Times New Roman"/>
          <w:szCs w:val="21"/>
        </w:rPr>
        <w:t>Prior to applying for a Strategic PS Project, the applicant must have made adequate arrangements with the counterpart institution.</w:t>
      </w:r>
    </w:p>
    <w:p w14:paraId="06B10DBF" w14:textId="07B5F5AB" w:rsidR="002A36E0" w:rsidRPr="007C67CA" w:rsidRDefault="009134BB" w:rsidP="00711A34">
      <w:pPr>
        <w:snapToGrid w:val="0"/>
        <w:ind w:leftChars="100" w:left="665" w:hangingChars="200" w:hanging="443"/>
        <w:rPr>
          <w:rFonts w:ascii="メイリオ" w:eastAsia="メイリオ" w:hAnsi="メイリオ" w:cs="Times New Roman"/>
          <w:szCs w:val="21"/>
        </w:rPr>
      </w:pPr>
      <w:r w:rsidRPr="007C67CA">
        <w:rPr>
          <w:rFonts w:ascii="メイリオ" w:eastAsia="メイリオ" w:hAnsi="メイリオ" w:cs="Times New Roman" w:hint="eastAsia"/>
          <w:szCs w:val="21"/>
        </w:rPr>
        <w:t>（４）</w:t>
      </w:r>
      <w:r w:rsidR="00711A34" w:rsidRPr="00711A34">
        <w:rPr>
          <w:rFonts w:ascii="メイリオ" w:eastAsia="メイリオ" w:hAnsi="メイリオ" w:cs="Times New Roman"/>
          <w:szCs w:val="21"/>
        </w:rPr>
        <w:t>Efforts must be able to present results by FY2025. Specifically</w:t>
      </w:r>
      <w:r w:rsidR="00711A34">
        <w:rPr>
          <w:rFonts w:ascii="メイリオ" w:eastAsia="メイリオ" w:hAnsi="メイリオ" w:cs="Times New Roman" w:hint="eastAsia"/>
          <w:szCs w:val="21"/>
        </w:rPr>
        <w:t>,</w:t>
      </w:r>
    </w:p>
    <w:p w14:paraId="16E6BAA6" w14:textId="045BA15B" w:rsidR="001B1C83" w:rsidRPr="007C67CA" w:rsidRDefault="001B1C83" w:rsidP="001B1C83">
      <w:pPr>
        <w:snapToGrid w:val="0"/>
        <w:ind w:leftChars="100" w:left="665" w:hangingChars="200" w:hanging="443"/>
        <w:rPr>
          <w:rFonts w:ascii="メイリオ" w:eastAsia="メイリオ" w:hAnsi="メイリオ" w:cs="Times New Roman"/>
          <w:szCs w:val="21"/>
        </w:rPr>
      </w:pPr>
      <w:r w:rsidRPr="007C67CA">
        <w:rPr>
          <w:rFonts w:ascii="メイリオ" w:eastAsia="メイリオ" w:hAnsi="メイリオ" w:cs="Times New Roman" w:hint="eastAsia"/>
          <w:szCs w:val="21"/>
        </w:rPr>
        <w:t xml:space="preserve">　　</w:t>
      </w:r>
      <w:r w:rsidR="00711A34" w:rsidRPr="00711A34">
        <w:rPr>
          <w:rFonts w:ascii="メイリオ" w:eastAsia="メイリオ" w:hAnsi="メイリオ" w:cs="ＭＳ Ｐゴシック"/>
          <w:kern w:val="0"/>
          <w:szCs w:val="21"/>
        </w:rPr>
        <w:t>International joint research</w:t>
      </w:r>
      <w:r w:rsidR="00711A34">
        <w:rPr>
          <w:rFonts w:ascii="メイリオ" w:eastAsia="メイリオ" w:hAnsi="メイリオ" w:cs="ＭＳ Ｐゴシック"/>
          <w:kern w:val="0"/>
          <w:szCs w:val="21"/>
        </w:rPr>
        <w:t xml:space="preserve"> type</w:t>
      </w:r>
      <w:r w:rsidRPr="007C67CA">
        <w:rPr>
          <w:rFonts w:ascii="メイリオ" w:eastAsia="メイリオ" w:hAnsi="メイリオ" w:cs="Times New Roman" w:hint="eastAsia"/>
          <w:szCs w:val="21"/>
        </w:rPr>
        <w:t>：</w:t>
      </w:r>
    </w:p>
    <w:p w14:paraId="7CEA1D84" w14:textId="2E667F8F" w:rsidR="008B47D7" w:rsidRPr="007C67CA" w:rsidRDefault="00D33B42" w:rsidP="009134BB">
      <w:pPr>
        <w:snapToGrid w:val="0"/>
        <w:ind w:leftChars="283" w:left="849" w:hangingChars="100" w:hanging="222"/>
        <w:rPr>
          <w:rFonts w:ascii="メイリオ" w:eastAsia="メイリオ" w:hAnsi="メイリオ" w:cs="Times New Roman"/>
          <w:szCs w:val="21"/>
        </w:rPr>
      </w:pPr>
      <w:r w:rsidRPr="007C67CA">
        <w:rPr>
          <w:rFonts w:ascii="メイリオ" w:eastAsia="メイリオ" w:hAnsi="メイリオ" w:cs="Times New Roman" w:hint="eastAsia"/>
          <w:szCs w:val="21"/>
        </w:rPr>
        <w:t>・</w:t>
      </w:r>
      <w:r w:rsidR="00711A34" w:rsidRPr="00711A34">
        <w:rPr>
          <w:rFonts w:ascii="メイリオ" w:eastAsia="メイリオ" w:hAnsi="メイリオ" w:cs="Times New Roman"/>
          <w:szCs w:val="21"/>
        </w:rPr>
        <w:t>The applicant must write at least one international co-authored paper to be reviewed and submit it to an internationally renowned journal by the end of FY2025.</w:t>
      </w:r>
    </w:p>
    <w:p w14:paraId="1E655407" w14:textId="7D580D03" w:rsidR="009134BB" w:rsidRPr="007C67CA" w:rsidRDefault="00D33B42" w:rsidP="009134BB">
      <w:pPr>
        <w:snapToGrid w:val="0"/>
        <w:ind w:leftChars="283" w:left="849" w:hangingChars="100" w:hanging="222"/>
        <w:rPr>
          <w:rFonts w:ascii="メイリオ" w:eastAsia="メイリオ" w:hAnsi="メイリオ" w:cs="Times New Roman"/>
          <w:szCs w:val="21"/>
        </w:rPr>
      </w:pPr>
      <w:r w:rsidRPr="007C67CA">
        <w:rPr>
          <w:rFonts w:ascii="メイリオ" w:eastAsia="メイリオ" w:hAnsi="メイリオ" w:cs="Times New Roman" w:hint="eastAsia"/>
          <w:szCs w:val="21"/>
        </w:rPr>
        <w:lastRenderedPageBreak/>
        <w:t>・</w:t>
      </w:r>
      <w:r w:rsidR="00711A34" w:rsidRPr="00711A34">
        <w:rPr>
          <w:rFonts w:ascii="メイリオ" w:eastAsia="メイリオ" w:hAnsi="メイリオ" w:cs="Times New Roman"/>
          <w:szCs w:val="21"/>
        </w:rPr>
        <w:t>Apply for JSPS's International Research Collaboration Acceleration Fund, Bilateral Exchange Programs, or other equivalent programs after FY2024.</w:t>
      </w:r>
    </w:p>
    <w:p w14:paraId="4938658C" w14:textId="4FB70B09" w:rsidR="001B1C83" w:rsidRPr="007C67CA" w:rsidRDefault="00711A34" w:rsidP="009134BB">
      <w:pPr>
        <w:snapToGrid w:val="0"/>
        <w:ind w:leftChars="283" w:left="849" w:hangingChars="100" w:hanging="222"/>
        <w:rPr>
          <w:rFonts w:ascii="メイリオ" w:eastAsia="メイリオ" w:hAnsi="メイリオ" w:cs="Times New Roman"/>
          <w:szCs w:val="21"/>
        </w:rPr>
      </w:pPr>
      <w:r w:rsidRPr="00711A34">
        <w:rPr>
          <w:rFonts w:ascii="メイリオ" w:eastAsia="メイリオ" w:hAnsi="メイリオ" w:cs="ＭＳ Ｐゴシック"/>
          <w:kern w:val="0"/>
          <w:szCs w:val="21"/>
        </w:rPr>
        <w:t>International joint education</w:t>
      </w:r>
      <w:r>
        <w:rPr>
          <w:rFonts w:ascii="メイリオ" w:eastAsia="メイリオ" w:hAnsi="メイリオ" w:cs="ＭＳ Ｐゴシック"/>
          <w:kern w:val="0"/>
          <w:szCs w:val="21"/>
        </w:rPr>
        <w:t xml:space="preserve"> type</w:t>
      </w:r>
      <w:r w:rsidR="001B1C83" w:rsidRPr="007C67CA">
        <w:rPr>
          <w:rFonts w:ascii="メイリオ" w:eastAsia="メイリオ" w:hAnsi="メイリオ" w:cs="Times New Roman" w:hint="eastAsia"/>
          <w:szCs w:val="21"/>
        </w:rPr>
        <w:t>：</w:t>
      </w:r>
    </w:p>
    <w:p w14:paraId="76ED13C2" w14:textId="48E4B288" w:rsidR="001B1C83" w:rsidRPr="007C67CA" w:rsidRDefault="001B1C83" w:rsidP="009134BB">
      <w:pPr>
        <w:snapToGrid w:val="0"/>
        <w:ind w:leftChars="283" w:left="849" w:hangingChars="100" w:hanging="222"/>
        <w:rPr>
          <w:rFonts w:ascii="メイリオ" w:eastAsia="メイリオ" w:hAnsi="メイリオ" w:cs="Times New Roman"/>
          <w:szCs w:val="21"/>
        </w:rPr>
      </w:pPr>
      <w:r w:rsidRPr="007C67CA">
        <w:rPr>
          <w:rFonts w:ascii="メイリオ" w:eastAsia="メイリオ" w:hAnsi="メイリオ" w:cs="Times New Roman" w:hint="eastAsia"/>
          <w:szCs w:val="21"/>
        </w:rPr>
        <w:t>・</w:t>
      </w:r>
      <w:r w:rsidR="00890028" w:rsidRPr="00890028">
        <w:rPr>
          <w:rFonts w:ascii="メイリオ" w:eastAsia="メイリオ" w:hAnsi="メイリオ" w:cs="Times New Roman"/>
          <w:szCs w:val="21"/>
        </w:rPr>
        <w:t>Aim to implement an advanced international joint education program</w:t>
      </w:r>
      <w:r w:rsidR="00890028">
        <w:rPr>
          <w:rFonts w:ascii="メイリオ" w:eastAsia="メイリオ" w:hAnsi="メイリオ" w:cs="Times New Roman"/>
          <w:szCs w:val="21"/>
        </w:rPr>
        <w:t>*</w:t>
      </w:r>
      <w:r w:rsidR="00890028" w:rsidRPr="00890028">
        <w:rPr>
          <w:rFonts w:ascii="メイリオ" w:eastAsia="メイリオ" w:hAnsi="メイリオ" w:cs="Times New Roman"/>
          <w:szCs w:val="21"/>
        </w:rPr>
        <w:t xml:space="preserve"> by FY2027, the period of the 4th Mid-term Objectives and Mid-term Plan.</w:t>
      </w:r>
    </w:p>
    <w:p w14:paraId="79D87B4E" w14:textId="749A9CF6" w:rsidR="00B35D61" w:rsidRPr="007C67CA" w:rsidRDefault="00B35D61" w:rsidP="00ED445A">
      <w:pPr>
        <w:snapToGrid w:val="0"/>
        <w:ind w:firstLineChars="500" w:firstLine="858"/>
        <w:rPr>
          <w:rFonts w:ascii="メイリオ" w:eastAsia="メイリオ" w:hAnsi="メイリオ" w:cs="ＭＳ Ｐゴシック"/>
          <w:kern w:val="0"/>
          <w:szCs w:val="21"/>
        </w:rPr>
      </w:pPr>
      <w:bookmarkStart w:id="2" w:name="_Hlk121400057"/>
      <w:r w:rsidRPr="007C67CA">
        <w:rPr>
          <w:rFonts w:ascii="メイリオ" w:eastAsia="メイリオ" w:hAnsi="メイリオ" w:cs="ＭＳ Ｐゴシック" w:hint="eastAsia"/>
          <w:kern w:val="0"/>
          <w:sz w:val="16"/>
          <w:szCs w:val="16"/>
        </w:rPr>
        <w:t xml:space="preserve">＊ </w:t>
      </w:r>
      <w:bookmarkEnd w:id="2"/>
      <w:r w:rsidR="00890028" w:rsidRPr="00890028">
        <w:rPr>
          <w:rFonts w:ascii="メイリオ" w:eastAsia="メイリオ" w:hAnsi="メイリオ" w:cs="ＭＳ Ｐゴシック"/>
          <w:kern w:val="0"/>
          <w:sz w:val="16"/>
          <w:szCs w:val="16"/>
        </w:rPr>
        <w:t>Joint degrees, double degrees, sandwich programs, etc.</w:t>
      </w:r>
    </w:p>
    <w:p w14:paraId="2E11FB01" w14:textId="49C93ECC" w:rsidR="006A3586" w:rsidRPr="007C67CA" w:rsidRDefault="006A3586" w:rsidP="00E27505">
      <w:pPr>
        <w:snapToGrid w:val="0"/>
        <w:ind w:leftChars="283" w:left="849" w:hangingChars="100" w:hanging="222"/>
        <w:rPr>
          <w:rFonts w:ascii="メイリオ" w:eastAsia="メイリオ" w:hAnsi="メイリオ" w:cs="Times New Roman"/>
          <w:szCs w:val="21"/>
        </w:rPr>
      </w:pPr>
      <w:r w:rsidRPr="007C67CA">
        <w:rPr>
          <w:rFonts w:ascii="メイリオ" w:eastAsia="メイリオ" w:hAnsi="メイリオ" w:cs="Times New Roman" w:hint="eastAsia"/>
          <w:szCs w:val="21"/>
        </w:rPr>
        <w:t>・</w:t>
      </w:r>
      <w:r w:rsidR="00890028" w:rsidRPr="00890028">
        <w:rPr>
          <w:rFonts w:ascii="メイリオ" w:eastAsia="メイリオ" w:hAnsi="メイリオ" w:cs="Times New Roman"/>
          <w:szCs w:val="21"/>
        </w:rPr>
        <w:t>Apply for projects* conducted by the Ministry of Education, Culture, Sports, Science and Technology (MEXT) or other organizations in FY2024 or later.</w:t>
      </w:r>
    </w:p>
    <w:p w14:paraId="6ECBAFE2" w14:textId="6FD05AE8" w:rsidR="00B35D61" w:rsidRPr="007C67CA" w:rsidRDefault="00B35D61" w:rsidP="00ED445A">
      <w:pPr>
        <w:snapToGrid w:val="0"/>
        <w:ind w:leftChars="383" w:left="849"/>
        <w:rPr>
          <w:rFonts w:ascii="メイリオ" w:eastAsia="メイリオ" w:hAnsi="メイリオ" w:cs="Times New Roman"/>
          <w:szCs w:val="21"/>
        </w:rPr>
      </w:pPr>
      <w:r w:rsidRPr="007C67CA">
        <w:rPr>
          <w:rFonts w:ascii="メイリオ" w:eastAsia="メイリオ" w:hAnsi="メイリオ" w:cs="ＭＳ Ｐゴシック" w:hint="eastAsia"/>
          <w:kern w:val="0"/>
          <w:sz w:val="16"/>
          <w:szCs w:val="16"/>
        </w:rPr>
        <w:t xml:space="preserve">＊ </w:t>
      </w:r>
      <w:r w:rsidR="00890028" w:rsidRPr="00890028">
        <w:rPr>
          <w:rFonts w:ascii="メイリオ" w:eastAsia="メイリオ" w:hAnsi="メイリオ" w:cs="ＭＳ Ｐゴシック"/>
          <w:kern w:val="0"/>
          <w:sz w:val="16"/>
          <w:szCs w:val="16"/>
        </w:rPr>
        <w:t>JASSO Overseas Study Support System (agreed dispatch), etc.</w:t>
      </w:r>
    </w:p>
    <w:p w14:paraId="6E362CCA" w14:textId="7F08B711" w:rsidR="008B47D7" w:rsidRPr="007C67CA" w:rsidRDefault="00D33B42" w:rsidP="00890028">
      <w:pPr>
        <w:snapToGrid w:val="0"/>
        <w:ind w:leftChars="100" w:left="887" w:hangingChars="300" w:hanging="665"/>
        <w:rPr>
          <w:rFonts w:ascii="メイリオ" w:eastAsia="メイリオ" w:hAnsi="メイリオ" w:cs="Times New Roman"/>
          <w:szCs w:val="21"/>
        </w:rPr>
      </w:pPr>
      <w:r w:rsidRPr="007C67CA">
        <w:rPr>
          <w:rFonts w:ascii="メイリオ" w:eastAsia="メイリオ" w:hAnsi="メイリオ" w:cs="Times New Roman" w:hint="eastAsia"/>
          <w:szCs w:val="21"/>
        </w:rPr>
        <w:t>（</w:t>
      </w:r>
      <w:r w:rsidR="005378D3" w:rsidRPr="007C67CA">
        <w:rPr>
          <w:rFonts w:ascii="メイリオ" w:eastAsia="メイリオ" w:hAnsi="メイリオ" w:cs="Times New Roman" w:hint="eastAsia"/>
          <w:szCs w:val="21"/>
        </w:rPr>
        <w:t>５</w:t>
      </w:r>
      <w:r w:rsidR="008B47D7" w:rsidRPr="007C67CA">
        <w:rPr>
          <w:rFonts w:ascii="メイリオ" w:eastAsia="メイリオ" w:hAnsi="メイリオ" w:cs="Times New Roman" w:hint="eastAsia"/>
          <w:szCs w:val="21"/>
        </w:rPr>
        <w:t>）</w:t>
      </w:r>
      <w:r w:rsidR="00890028" w:rsidRPr="00890028">
        <w:rPr>
          <w:rFonts w:ascii="メイリオ" w:eastAsia="メイリオ" w:hAnsi="メイリオ" w:cs="Times New Roman"/>
          <w:szCs w:val="21"/>
        </w:rPr>
        <w:t xml:space="preserve">To hold an international research meeting, </w:t>
      </w:r>
      <w:proofErr w:type="spellStart"/>
      <w:r w:rsidR="00890028" w:rsidRPr="00890028">
        <w:rPr>
          <w:rFonts w:ascii="メイリオ" w:eastAsia="メイリオ" w:hAnsi="メイリオ" w:cs="Times New Roman"/>
          <w:szCs w:val="21"/>
        </w:rPr>
        <w:t>etc</w:t>
      </w:r>
      <w:proofErr w:type="spellEnd"/>
      <w:r w:rsidR="00890028" w:rsidRPr="00890028">
        <w:rPr>
          <w:rFonts w:ascii="メイリオ" w:eastAsia="メイリオ" w:hAnsi="メイリオ" w:cs="Times New Roman"/>
          <w:szCs w:val="21"/>
        </w:rPr>
        <w:t>, on the status of implementation of this project during FY2023 and make a broad presentation of the results</w:t>
      </w:r>
    </w:p>
    <w:p w14:paraId="405D2E86" w14:textId="2FFB9D72" w:rsidR="005B4814" w:rsidRPr="007C67CA" w:rsidRDefault="002221A3" w:rsidP="00745F00">
      <w:pPr>
        <w:snapToGrid w:val="0"/>
        <w:ind w:leftChars="100" w:left="887" w:hangingChars="300" w:hanging="665"/>
        <w:rPr>
          <w:rFonts w:ascii="メイリオ" w:eastAsia="メイリオ" w:hAnsi="メイリオ" w:cs="Times New Roman"/>
          <w:szCs w:val="21"/>
        </w:rPr>
      </w:pPr>
      <w:r w:rsidRPr="007C67CA">
        <w:rPr>
          <w:rFonts w:ascii="メイリオ" w:eastAsia="メイリオ" w:hAnsi="メイリオ" w:cs="Times New Roman" w:hint="eastAsia"/>
          <w:szCs w:val="21"/>
        </w:rPr>
        <w:t>（</w:t>
      </w:r>
      <w:r w:rsidR="005378D3" w:rsidRPr="007C67CA">
        <w:rPr>
          <w:rFonts w:ascii="メイリオ" w:eastAsia="メイリオ" w:hAnsi="メイリオ" w:cs="Times New Roman" w:hint="eastAsia"/>
          <w:szCs w:val="21"/>
        </w:rPr>
        <w:t>６</w:t>
      </w:r>
      <w:r w:rsidRPr="007C67CA">
        <w:rPr>
          <w:rFonts w:ascii="メイリオ" w:eastAsia="メイリオ" w:hAnsi="メイリオ" w:cs="Times New Roman" w:hint="eastAsia"/>
          <w:szCs w:val="21"/>
        </w:rPr>
        <w:t>）</w:t>
      </w:r>
      <w:r w:rsidR="00890028" w:rsidRPr="00890028">
        <w:rPr>
          <w:rFonts w:ascii="メイリオ" w:eastAsia="メイリオ" w:hAnsi="メイリオ" w:cs="Times New Roman"/>
          <w:szCs w:val="21"/>
        </w:rPr>
        <w:t>The applicant must plan to continue international joint research or international joint education programs, etc. after FY2026, and to continue exchanges with the partner institution. It is desirable that the applicant's department has a plan to be able to continue its efforts independently and obtain the research funds necessary to continue international joint research or international joint education programs, etc. after the financial support under the Strategic PS Project, as well as to apply for government programs. The applicant's department should have a plan to continue its efforts independently.</w:t>
      </w:r>
    </w:p>
    <w:p w14:paraId="4A3B9C88" w14:textId="71157235" w:rsidR="009332FA" w:rsidRPr="007C67CA" w:rsidRDefault="009332FA" w:rsidP="009E3758">
      <w:pPr>
        <w:snapToGrid w:val="0"/>
        <w:ind w:leftChars="100" w:left="887" w:hangingChars="300" w:hanging="665"/>
        <w:rPr>
          <w:rFonts w:ascii="メイリオ" w:eastAsia="メイリオ" w:hAnsi="メイリオ" w:cs="Times New Roman"/>
          <w:szCs w:val="21"/>
        </w:rPr>
      </w:pPr>
      <w:r w:rsidRPr="007C67CA">
        <w:rPr>
          <w:rFonts w:ascii="メイリオ" w:eastAsia="メイリオ" w:hAnsi="メイリオ" w:cs="Times New Roman" w:hint="eastAsia"/>
          <w:szCs w:val="21"/>
        </w:rPr>
        <w:t>（</w:t>
      </w:r>
      <w:r w:rsidR="005378D3" w:rsidRPr="007C67CA">
        <w:rPr>
          <w:rFonts w:ascii="メイリオ" w:eastAsia="メイリオ" w:hAnsi="メイリオ" w:cs="Times New Roman" w:hint="eastAsia"/>
          <w:szCs w:val="21"/>
        </w:rPr>
        <w:t>７</w:t>
      </w:r>
      <w:r w:rsidRPr="007C67CA">
        <w:rPr>
          <w:rFonts w:ascii="メイリオ" w:eastAsia="メイリオ" w:hAnsi="メイリオ" w:cs="Times New Roman" w:hint="eastAsia"/>
          <w:szCs w:val="21"/>
        </w:rPr>
        <w:t>）</w:t>
      </w:r>
      <w:r w:rsidR="00890028" w:rsidRPr="00890028">
        <w:rPr>
          <w:rFonts w:ascii="メイリオ" w:eastAsia="メイリオ" w:hAnsi="メイリオ" w:cs="Times New Roman"/>
          <w:szCs w:val="21"/>
        </w:rPr>
        <w:t>The candidate must be able to act as a liaison and coordinator between the university and the partner institution in the event that the two institutions decide to proceed with procedures for the conclusion of a strategic partnership.</w:t>
      </w:r>
    </w:p>
    <w:p w14:paraId="44B837F5" w14:textId="77777777" w:rsidR="00745F00" w:rsidRPr="00745F00" w:rsidRDefault="00745F00" w:rsidP="00745F00">
      <w:pPr>
        <w:snapToGrid w:val="0"/>
        <w:rPr>
          <w:rFonts w:ascii="メイリオ" w:eastAsia="メイリオ" w:hAnsi="メイリオ" w:cs="ＭＳ Ｐゴシック"/>
          <w:kern w:val="0"/>
          <w:szCs w:val="21"/>
        </w:rPr>
      </w:pPr>
    </w:p>
    <w:p w14:paraId="2BF721A8" w14:textId="417C1CD9" w:rsidR="000B65F3" w:rsidRPr="007C67CA" w:rsidRDefault="00AF5F64" w:rsidP="00B24EDC">
      <w:pPr>
        <w:snapToGrid w:val="0"/>
        <w:rPr>
          <w:rFonts w:ascii="メイリオ" w:eastAsia="メイリオ" w:hAnsi="メイリオ" w:cs="ＭＳ Ｐゴシック"/>
          <w:b/>
          <w:kern w:val="0"/>
          <w:szCs w:val="21"/>
        </w:rPr>
      </w:pPr>
      <w:r w:rsidRPr="007C67CA">
        <w:rPr>
          <w:rFonts w:ascii="メイリオ" w:eastAsia="メイリオ" w:hAnsi="メイリオ" w:cs="ＭＳ Ｐゴシック" w:hint="eastAsia"/>
          <w:b/>
          <w:bCs/>
          <w:kern w:val="0"/>
          <w:szCs w:val="21"/>
        </w:rPr>
        <w:t>８</w:t>
      </w:r>
      <w:r w:rsidR="000B65F3" w:rsidRPr="007C67CA">
        <w:rPr>
          <w:rFonts w:ascii="メイリオ" w:eastAsia="メイリオ" w:hAnsi="メイリオ" w:cs="ＭＳ Ｐゴシック" w:hint="eastAsia"/>
          <w:b/>
          <w:bCs/>
          <w:kern w:val="0"/>
          <w:szCs w:val="21"/>
        </w:rPr>
        <w:t>．</w:t>
      </w:r>
      <w:r w:rsidR="00890028" w:rsidRPr="00890028">
        <w:rPr>
          <w:rFonts w:ascii="メイリオ" w:eastAsia="メイリオ" w:hAnsi="メイリオ" w:cs="ＭＳ Ｐゴシック"/>
          <w:b/>
          <w:bCs/>
          <w:kern w:val="0"/>
          <w:szCs w:val="21"/>
        </w:rPr>
        <w:t>Implementation Period and Submission Deadline</w:t>
      </w:r>
    </w:p>
    <w:p w14:paraId="3309420A" w14:textId="349026B2" w:rsidR="00480D91" w:rsidRDefault="00890028" w:rsidP="00E64001">
      <w:pPr>
        <w:snapToGrid w:val="0"/>
        <w:ind w:firstLineChars="200" w:firstLine="443"/>
        <w:rPr>
          <w:rFonts w:ascii="メイリオ" w:eastAsia="メイリオ" w:hAnsi="メイリオ" w:cs="ＭＳ Ｐゴシック"/>
          <w:kern w:val="0"/>
          <w:szCs w:val="21"/>
        </w:rPr>
      </w:pPr>
      <w:r w:rsidRPr="00890028">
        <w:rPr>
          <w:rFonts w:ascii="メイリオ" w:eastAsia="メイリオ" w:hAnsi="メイリオ" w:cs="ＭＳ Ｐゴシック"/>
          <w:kern w:val="0"/>
          <w:szCs w:val="21"/>
        </w:rPr>
        <w:t>Submission Deadline</w:t>
      </w:r>
      <w:r w:rsidR="00A905E8" w:rsidRPr="007C67CA">
        <w:rPr>
          <w:rFonts w:ascii="メイリオ" w:eastAsia="メイリオ" w:hAnsi="メイリオ" w:cs="ＭＳ Ｐゴシック" w:hint="eastAsia"/>
          <w:kern w:val="0"/>
          <w:szCs w:val="21"/>
        </w:rPr>
        <w:t xml:space="preserve">　</w:t>
      </w:r>
      <w:r w:rsidRPr="00890028">
        <w:t xml:space="preserve"> </w:t>
      </w:r>
      <w:r w:rsidRPr="00890028">
        <w:rPr>
          <w:rFonts w:ascii="メイリオ" w:eastAsia="メイリオ" w:hAnsi="メイリオ" w:cs="ＭＳ Ｐゴシック"/>
          <w:kern w:val="0"/>
          <w:szCs w:val="21"/>
        </w:rPr>
        <w:t>Friday, June 2, 2023</w:t>
      </w:r>
    </w:p>
    <w:p w14:paraId="3CFFCD0B" w14:textId="77777777" w:rsidR="00890028" w:rsidRPr="007C67CA" w:rsidRDefault="00890028" w:rsidP="00E64001">
      <w:pPr>
        <w:snapToGrid w:val="0"/>
        <w:ind w:firstLineChars="200" w:firstLine="443"/>
        <w:rPr>
          <w:rFonts w:ascii="メイリオ" w:eastAsia="メイリオ" w:hAnsi="メイリオ" w:cs="ＭＳ Ｐゴシック"/>
          <w:strike/>
          <w:kern w:val="0"/>
          <w:szCs w:val="21"/>
        </w:rPr>
      </w:pPr>
    </w:p>
    <w:p w14:paraId="3608C073" w14:textId="34DA20E3" w:rsidR="00A80128" w:rsidRPr="007C67CA" w:rsidRDefault="00AF5F64" w:rsidP="00B24EDC">
      <w:pPr>
        <w:snapToGrid w:val="0"/>
        <w:rPr>
          <w:rFonts w:ascii="メイリオ" w:eastAsia="SimSun" w:hAnsi="メイリオ" w:cs="ＭＳ Ｐゴシック"/>
          <w:b/>
          <w:bCs/>
          <w:kern w:val="0"/>
          <w:szCs w:val="21"/>
          <w:lang w:eastAsia="zh-CN"/>
        </w:rPr>
      </w:pPr>
      <w:r w:rsidRPr="007C67CA">
        <w:rPr>
          <w:rFonts w:ascii="メイリオ" w:eastAsia="メイリオ" w:hAnsi="メイリオ" w:cs="ＭＳ Ｐゴシック" w:hint="eastAsia"/>
          <w:b/>
          <w:bCs/>
          <w:kern w:val="0"/>
          <w:szCs w:val="21"/>
        </w:rPr>
        <w:t>９</w:t>
      </w:r>
      <w:r w:rsidR="00741C2E" w:rsidRPr="007C67CA">
        <w:rPr>
          <w:rFonts w:ascii="メイリオ" w:eastAsia="メイリオ" w:hAnsi="メイリオ" w:cs="ＭＳ Ｐゴシック" w:hint="eastAsia"/>
          <w:b/>
          <w:bCs/>
          <w:kern w:val="0"/>
          <w:szCs w:val="21"/>
          <w:lang w:eastAsia="zh-CN"/>
        </w:rPr>
        <w:t>．</w:t>
      </w:r>
      <w:r w:rsidR="00890028" w:rsidRPr="00890028">
        <w:rPr>
          <w:rFonts w:ascii="メイリオ" w:eastAsia="メイリオ" w:hAnsi="メイリオ" w:cs="ＭＳ Ｐゴシック"/>
          <w:b/>
          <w:bCs/>
          <w:kern w:val="0"/>
          <w:szCs w:val="21"/>
          <w:lang w:eastAsia="zh-CN"/>
        </w:rPr>
        <w:t xml:space="preserve">Number of </w:t>
      </w:r>
      <w:r w:rsidR="000B0D1E">
        <w:rPr>
          <w:rFonts w:ascii="メイリオ" w:eastAsia="メイリオ" w:hAnsi="メイリオ" w:cs="ＭＳ Ｐゴシック"/>
          <w:b/>
          <w:bCs/>
          <w:kern w:val="0"/>
          <w:szCs w:val="21"/>
          <w:lang w:eastAsia="zh-CN"/>
        </w:rPr>
        <w:t>A</w:t>
      </w:r>
      <w:r w:rsidR="00890028" w:rsidRPr="00890028">
        <w:rPr>
          <w:rFonts w:ascii="メイリオ" w:eastAsia="メイリオ" w:hAnsi="メイリオ" w:cs="ＭＳ Ｐゴシック"/>
          <w:b/>
          <w:bCs/>
          <w:kern w:val="0"/>
          <w:szCs w:val="21"/>
          <w:lang w:eastAsia="zh-CN"/>
        </w:rPr>
        <w:t>doptions</w:t>
      </w:r>
    </w:p>
    <w:p w14:paraId="0984002D" w14:textId="7D50DF03" w:rsidR="006A3586" w:rsidRPr="007C67CA" w:rsidRDefault="002A36E0" w:rsidP="002A36E0">
      <w:pPr>
        <w:snapToGrid w:val="0"/>
        <w:ind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（１）</w:t>
      </w:r>
      <w:r w:rsidR="00890028">
        <w:rPr>
          <w:rFonts w:ascii="メイリオ" w:eastAsia="メイリオ" w:hAnsi="メイリオ" w:cs="ＭＳ Ｐゴシック" w:hint="eastAsia"/>
          <w:kern w:val="0"/>
          <w:szCs w:val="21"/>
        </w:rPr>
        <w:t>International joint research</w:t>
      </w:r>
      <w:r w:rsidR="006A3586" w:rsidRPr="007C67CA">
        <w:rPr>
          <w:rFonts w:ascii="メイリオ" w:eastAsia="メイリオ" w:hAnsi="メイリオ" w:cs="ＭＳ Ｐゴシック" w:hint="eastAsia"/>
          <w:kern w:val="0"/>
          <w:szCs w:val="21"/>
        </w:rPr>
        <w:t xml:space="preserve">　</w:t>
      </w:r>
      <w:r w:rsidR="00890028">
        <w:rPr>
          <w:rFonts w:ascii="メイリオ" w:eastAsia="メイリオ" w:hAnsi="メイリオ" w:cs="ＭＳ Ｐゴシック" w:hint="eastAsia"/>
          <w:kern w:val="0"/>
          <w:szCs w:val="21"/>
        </w:rPr>
        <w:t>a</w:t>
      </w:r>
      <w:r w:rsidR="00890028">
        <w:rPr>
          <w:rFonts w:ascii="メイリオ" w:eastAsia="メイリオ" w:hAnsi="メイリオ" w:cs="ＭＳ Ｐゴシック"/>
          <w:kern w:val="0"/>
          <w:szCs w:val="21"/>
        </w:rPr>
        <w:t>bout 4 cases</w:t>
      </w:r>
    </w:p>
    <w:p w14:paraId="0DC94BD8" w14:textId="02BCA3AB" w:rsidR="00995594" w:rsidRPr="00890028" w:rsidRDefault="002A36E0" w:rsidP="00890028">
      <w:pPr>
        <w:snapToGrid w:val="0"/>
        <w:ind w:firstLineChars="100" w:firstLine="222"/>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（２）</w:t>
      </w:r>
      <w:r w:rsidR="00890028">
        <w:rPr>
          <w:rFonts w:ascii="メイリオ" w:eastAsia="メイリオ" w:hAnsi="メイリオ" w:cs="ＭＳ Ｐゴシック" w:hint="eastAsia"/>
          <w:kern w:val="0"/>
          <w:szCs w:val="21"/>
        </w:rPr>
        <w:t>International joint education</w:t>
      </w:r>
      <w:r w:rsidR="006A3586" w:rsidRPr="007C67CA">
        <w:rPr>
          <w:rFonts w:asciiTheme="minorEastAsia" w:hAnsiTheme="minorEastAsia" w:cs="ＭＳ Ｐゴシック" w:hint="eastAsia"/>
          <w:kern w:val="0"/>
          <w:szCs w:val="21"/>
        </w:rPr>
        <w:t xml:space="preserve">　</w:t>
      </w:r>
      <w:r w:rsidR="00890028" w:rsidRPr="00890028">
        <w:rPr>
          <w:rFonts w:ascii="メイリオ" w:eastAsia="メイリオ" w:hAnsi="メイリオ" w:cs="ＭＳ Ｐゴシック" w:hint="eastAsia"/>
          <w:kern w:val="0"/>
          <w:szCs w:val="21"/>
        </w:rPr>
        <w:t xml:space="preserve"> </w:t>
      </w:r>
      <w:r w:rsidR="00890028">
        <w:rPr>
          <w:rFonts w:ascii="メイリオ" w:eastAsia="メイリオ" w:hAnsi="メイリオ" w:cs="ＭＳ Ｐゴシック" w:hint="eastAsia"/>
          <w:kern w:val="0"/>
          <w:szCs w:val="21"/>
        </w:rPr>
        <w:t>a</w:t>
      </w:r>
      <w:r w:rsidR="00890028">
        <w:rPr>
          <w:rFonts w:ascii="メイリオ" w:eastAsia="メイリオ" w:hAnsi="メイリオ" w:cs="ＭＳ Ｐゴシック"/>
          <w:kern w:val="0"/>
          <w:szCs w:val="21"/>
        </w:rPr>
        <w:t>bout 4 cases</w:t>
      </w:r>
    </w:p>
    <w:p w14:paraId="69F8867D" w14:textId="77777777" w:rsidR="00FE308B" w:rsidRDefault="00F24097" w:rsidP="009134BB">
      <w:pPr>
        <w:snapToGrid w:val="0"/>
        <w:ind w:firstLineChars="200" w:firstLine="443"/>
        <w:rPr>
          <w:rFonts w:ascii="メイリオ" w:eastAsia="メイリオ" w:hAnsi="メイリオ" w:cs="ＭＳ Ｐゴシック"/>
          <w:kern w:val="0"/>
          <w:szCs w:val="21"/>
          <w:lang w:eastAsia="zh-CN"/>
        </w:rPr>
      </w:pPr>
      <w:r w:rsidRPr="007C67CA">
        <w:rPr>
          <w:rFonts w:ascii="メイリオ" w:eastAsia="メイリオ" w:hAnsi="メイリオ" w:cs="ＭＳ Ｐゴシック" w:hint="eastAsia"/>
          <w:kern w:val="0"/>
          <w:szCs w:val="21"/>
          <w:lang w:eastAsia="zh-CN"/>
        </w:rPr>
        <w:t>＊</w:t>
      </w:r>
      <w:r w:rsidR="00FE308B" w:rsidRPr="00FE308B">
        <w:rPr>
          <w:rFonts w:ascii="メイリオ" w:eastAsia="メイリオ" w:hAnsi="メイリオ" w:cs="ＭＳ Ｐゴシック"/>
          <w:kern w:val="0"/>
          <w:szCs w:val="21"/>
          <w:lang w:eastAsia="zh-CN"/>
        </w:rPr>
        <w:t xml:space="preserve">However, adjustments may be made within the budget depending on the status of </w:t>
      </w:r>
    </w:p>
    <w:p w14:paraId="7E6F47E0" w14:textId="0C63FC71" w:rsidR="00020828" w:rsidRPr="007C67CA" w:rsidRDefault="00FE308B" w:rsidP="00FE308B">
      <w:pPr>
        <w:snapToGrid w:val="0"/>
        <w:ind w:firstLineChars="300" w:firstLine="665"/>
        <w:rPr>
          <w:rFonts w:ascii="メイリオ" w:eastAsia="SimSun" w:hAnsi="メイリオ" w:cs="ＭＳ Ｐゴシック"/>
          <w:kern w:val="0"/>
          <w:szCs w:val="21"/>
          <w:lang w:eastAsia="zh-CN"/>
        </w:rPr>
      </w:pPr>
      <w:r w:rsidRPr="00FE308B">
        <w:rPr>
          <w:rFonts w:ascii="メイリオ" w:eastAsia="メイリオ" w:hAnsi="メイリオ" w:cs="ＭＳ Ｐゴシック"/>
          <w:kern w:val="0"/>
          <w:szCs w:val="21"/>
          <w:lang w:eastAsia="zh-CN"/>
        </w:rPr>
        <w:t>applications and other factors.</w:t>
      </w:r>
    </w:p>
    <w:p w14:paraId="4F30A1E4" w14:textId="77777777" w:rsidR="00E74393" w:rsidRDefault="00E74393" w:rsidP="005B4814">
      <w:pPr>
        <w:snapToGrid w:val="0"/>
        <w:rPr>
          <w:rFonts w:ascii="メイリオ" w:eastAsia="SimSun" w:hAnsi="メイリオ" w:cs="ＭＳ Ｐゴシック"/>
          <w:kern w:val="0"/>
          <w:szCs w:val="21"/>
          <w:lang w:eastAsia="zh-CN"/>
        </w:rPr>
      </w:pPr>
    </w:p>
    <w:p w14:paraId="1DD581A8" w14:textId="77777777" w:rsidR="004713B0" w:rsidRDefault="004713B0" w:rsidP="005B4814">
      <w:pPr>
        <w:snapToGrid w:val="0"/>
        <w:rPr>
          <w:rFonts w:ascii="メイリオ" w:eastAsia="SimSun" w:hAnsi="メイリオ" w:cs="ＭＳ Ｐゴシック"/>
          <w:kern w:val="0"/>
          <w:szCs w:val="21"/>
          <w:lang w:eastAsia="zh-CN"/>
        </w:rPr>
      </w:pPr>
    </w:p>
    <w:p w14:paraId="679C80DF" w14:textId="77777777" w:rsidR="004713B0" w:rsidRPr="007C67CA" w:rsidRDefault="004713B0" w:rsidP="005B4814">
      <w:pPr>
        <w:snapToGrid w:val="0"/>
        <w:rPr>
          <w:rFonts w:ascii="メイリオ" w:eastAsia="SimSun" w:hAnsi="メイリオ" w:cs="ＭＳ Ｐゴシック"/>
          <w:kern w:val="0"/>
          <w:szCs w:val="21"/>
          <w:lang w:eastAsia="zh-CN"/>
        </w:rPr>
      </w:pPr>
    </w:p>
    <w:p w14:paraId="06131419" w14:textId="5569F0E0" w:rsidR="009134BB" w:rsidRPr="007C67CA" w:rsidRDefault="009134BB" w:rsidP="009134BB">
      <w:pPr>
        <w:snapToGrid w:val="0"/>
        <w:rPr>
          <w:rFonts w:ascii="メイリオ" w:eastAsia="メイリオ" w:hAnsi="メイリオ" w:cs="ＭＳ Ｐゴシック"/>
          <w:b/>
          <w:bCs/>
          <w:kern w:val="0"/>
          <w:szCs w:val="21"/>
        </w:rPr>
      </w:pPr>
      <w:r w:rsidRPr="007C67CA">
        <w:rPr>
          <w:rFonts w:ascii="メイリオ" w:eastAsia="メイリオ" w:hAnsi="メイリオ" w:cs="ＭＳ Ｐゴシック" w:hint="eastAsia"/>
          <w:b/>
          <w:bCs/>
          <w:kern w:val="0"/>
          <w:szCs w:val="21"/>
        </w:rPr>
        <w:lastRenderedPageBreak/>
        <w:t>10</w:t>
      </w:r>
      <w:r w:rsidR="00741C2E" w:rsidRPr="007C67CA">
        <w:rPr>
          <w:rFonts w:ascii="メイリオ" w:eastAsia="メイリオ" w:hAnsi="メイリオ" w:cs="ＭＳ Ｐゴシック" w:hint="eastAsia"/>
          <w:b/>
          <w:bCs/>
          <w:kern w:val="0"/>
          <w:szCs w:val="21"/>
        </w:rPr>
        <w:t>．</w:t>
      </w:r>
      <w:r w:rsidR="00726EA4" w:rsidRPr="00726EA4">
        <w:rPr>
          <w:rFonts w:ascii="メイリオ" w:eastAsia="メイリオ" w:hAnsi="メイリオ" w:cs="ＭＳ Ｐゴシック"/>
          <w:b/>
          <w:bCs/>
          <w:kern w:val="0"/>
          <w:szCs w:val="21"/>
        </w:rPr>
        <w:t xml:space="preserve">Allowance </w:t>
      </w:r>
      <w:r w:rsidR="000B0D1E">
        <w:rPr>
          <w:rFonts w:ascii="メイリオ" w:eastAsia="メイリオ" w:hAnsi="メイリオ" w:cs="ＭＳ Ｐゴシック"/>
          <w:b/>
          <w:bCs/>
          <w:kern w:val="0"/>
          <w:szCs w:val="21"/>
        </w:rPr>
        <w:t>E</w:t>
      </w:r>
      <w:r w:rsidR="00726EA4" w:rsidRPr="00726EA4">
        <w:rPr>
          <w:rFonts w:ascii="メイリオ" w:eastAsia="メイリオ" w:hAnsi="メイリオ" w:cs="ＭＳ Ｐゴシック"/>
          <w:b/>
          <w:bCs/>
          <w:kern w:val="0"/>
          <w:szCs w:val="21"/>
        </w:rPr>
        <w:t>xpenses (tentative)</w:t>
      </w:r>
    </w:p>
    <w:p w14:paraId="4943B830" w14:textId="3A52642A" w:rsidR="00113477" w:rsidRPr="007C67CA" w:rsidRDefault="00726EA4" w:rsidP="009E3758">
      <w:pPr>
        <w:snapToGrid w:val="0"/>
        <w:ind w:leftChars="100" w:left="222"/>
        <w:rPr>
          <w:rFonts w:ascii="メイリオ" w:eastAsia="メイリオ" w:hAnsi="メイリオ" w:cs="ＭＳ Ｐゴシック"/>
          <w:b/>
          <w:bCs/>
          <w:kern w:val="0"/>
          <w:szCs w:val="21"/>
        </w:rPr>
      </w:pPr>
      <w:r w:rsidRPr="00726EA4">
        <w:rPr>
          <w:rFonts w:ascii="メイリオ" w:eastAsia="メイリオ" w:hAnsi="メイリオ" w:cs="ＭＳ Ｐゴシック"/>
          <w:bCs/>
          <w:kern w:val="0"/>
          <w:szCs w:val="21"/>
        </w:rPr>
        <w:t>The maximum amount of funds is 1.5 million yen per initiative per year. The following expenses may be used for the program. Travel expenses shall be in accordance with the "Regulations on Travel Expenses of Saga University National University Corporation. In principle, the actual business plan and execution of expenses shall be made on a fiscal year basis.</w:t>
      </w:r>
    </w:p>
    <w:p w14:paraId="094B97DF" w14:textId="0774D583" w:rsidR="005B100D" w:rsidRPr="00726EA4" w:rsidRDefault="005B100D" w:rsidP="009134BB">
      <w:pPr>
        <w:snapToGrid w:val="0"/>
        <w:ind w:firstLineChars="100" w:firstLine="232"/>
        <w:rPr>
          <w:rFonts w:ascii="メイリオ" w:eastAsia="メイリオ" w:hAnsi="メイリオ" w:cs="Times New Roman"/>
          <w:sz w:val="22"/>
        </w:rPr>
      </w:pPr>
      <w:r w:rsidRPr="007C67CA">
        <w:rPr>
          <w:rFonts w:ascii="メイリオ" w:eastAsia="メイリオ" w:hAnsi="メイリオ" w:cs="Times New Roman" w:hint="eastAsia"/>
          <w:sz w:val="22"/>
        </w:rPr>
        <w:t>（１）</w:t>
      </w:r>
      <w:r w:rsidR="00726EA4" w:rsidRPr="00726EA4">
        <w:rPr>
          <w:rFonts w:ascii="メイリオ" w:eastAsia="メイリオ" w:hAnsi="メイリオ" w:cs="Times New Roman"/>
          <w:sz w:val="22"/>
        </w:rPr>
        <w:t>The expenses to be supported shall be as follows</w:t>
      </w:r>
      <w:r w:rsidR="00726EA4">
        <w:rPr>
          <w:rFonts w:ascii="メイリオ" w:eastAsia="メイリオ" w:hAnsi="メイリオ" w:cs="Times New Roman"/>
          <w:sz w:val="22"/>
        </w:rPr>
        <w:t>.</w:t>
      </w:r>
    </w:p>
    <w:p w14:paraId="3B8647B2" w14:textId="77777777" w:rsidR="00726EA4" w:rsidRDefault="00F97B44" w:rsidP="006A3586">
      <w:pPr>
        <w:snapToGrid w:val="0"/>
        <w:ind w:firstLineChars="300" w:firstLine="695"/>
        <w:rPr>
          <w:rFonts w:ascii="メイリオ" w:eastAsia="メイリオ" w:hAnsi="メイリオ" w:cs="Times New Roman"/>
          <w:sz w:val="22"/>
        </w:rPr>
      </w:pPr>
      <w:bookmarkStart w:id="3" w:name="_Hlk73544895"/>
      <w:r w:rsidRPr="007C67CA">
        <w:rPr>
          <w:rFonts w:ascii="メイリオ" w:eastAsia="メイリオ" w:hAnsi="メイリオ" w:cs="Times New Roman" w:hint="eastAsia"/>
          <w:sz w:val="22"/>
        </w:rPr>
        <w:t xml:space="preserve">①　</w:t>
      </w:r>
      <w:r w:rsidR="00726EA4" w:rsidRPr="00726EA4">
        <w:rPr>
          <w:rFonts w:ascii="メイリオ" w:eastAsia="メイリオ" w:hAnsi="メイリオ" w:cs="Times New Roman"/>
          <w:sz w:val="22"/>
        </w:rPr>
        <w:t xml:space="preserve">Honorarium (minimum required student (undergraduate or graduate) </w:t>
      </w:r>
    </w:p>
    <w:p w14:paraId="31176176" w14:textId="51BC2FE5" w:rsidR="00726EA4" w:rsidRDefault="00726EA4" w:rsidP="00726EA4">
      <w:pPr>
        <w:snapToGrid w:val="0"/>
        <w:ind w:firstLineChars="500" w:firstLine="1158"/>
        <w:rPr>
          <w:rFonts w:ascii="メイリオ" w:eastAsia="メイリオ" w:hAnsi="メイリオ" w:cs="Times New Roman"/>
          <w:sz w:val="22"/>
        </w:rPr>
      </w:pPr>
      <w:r w:rsidRPr="00726EA4">
        <w:rPr>
          <w:rFonts w:ascii="メイリオ" w:eastAsia="メイリオ" w:hAnsi="メイリオ" w:cs="Times New Roman"/>
          <w:sz w:val="22"/>
        </w:rPr>
        <w:t>honorarium)</w:t>
      </w:r>
    </w:p>
    <w:p w14:paraId="0AE2FB4C" w14:textId="77777777" w:rsidR="00726EA4" w:rsidRDefault="00F97B44" w:rsidP="006A3586">
      <w:pPr>
        <w:snapToGrid w:val="0"/>
        <w:ind w:firstLineChars="300" w:firstLine="695"/>
        <w:rPr>
          <w:rFonts w:ascii="メイリオ" w:eastAsia="メイリオ" w:hAnsi="メイリオ" w:cs="Times New Roman"/>
          <w:sz w:val="22"/>
        </w:rPr>
      </w:pPr>
      <w:r w:rsidRPr="007C67CA">
        <w:rPr>
          <w:rFonts w:ascii="メイリオ" w:eastAsia="メイリオ" w:hAnsi="メイリオ" w:cs="Times New Roman" w:hint="eastAsia"/>
          <w:sz w:val="22"/>
        </w:rPr>
        <w:t xml:space="preserve">②　</w:t>
      </w:r>
      <w:r w:rsidR="00726EA4" w:rsidRPr="00726EA4">
        <w:rPr>
          <w:rFonts w:ascii="メイリオ" w:eastAsia="メイリオ" w:hAnsi="メイリオ" w:cs="Times New Roman"/>
          <w:sz w:val="22"/>
        </w:rPr>
        <w:t xml:space="preserve">Travel expenses (travel expenses for faculty, students, and other staff of the </w:t>
      </w:r>
    </w:p>
    <w:p w14:paraId="5AD2C34F" w14:textId="49D4FC61" w:rsidR="00FF6D0C" w:rsidRDefault="00726EA4" w:rsidP="00726EA4">
      <w:pPr>
        <w:snapToGrid w:val="0"/>
        <w:ind w:firstLineChars="500" w:firstLine="1158"/>
        <w:rPr>
          <w:rFonts w:ascii="メイリオ" w:eastAsia="メイリオ" w:hAnsi="メイリオ" w:cs="Times New Roman"/>
          <w:sz w:val="22"/>
        </w:rPr>
      </w:pPr>
      <w:r w:rsidRPr="00726EA4">
        <w:rPr>
          <w:rFonts w:ascii="メイリオ" w:eastAsia="メイリオ" w:hAnsi="メイリオ" w:cs="Times New Roman"/>
          <w:sz w:val="22"/>
        </w:rPr>
        <w:t>university traveling abroad or invited from abroad)</w:t>
      </w:r>
    </w:p>
    <w:p w14:paraId="2DE7CDCA" w14:textId="7DC055E4" w:rsidR="006A3586" w:rsidRPr="007C67CA" w:rsidRDefault="00726EA4" w:rsidP="00726EA4">
      <w:pPr>
        <w:snapToGrid w:val="0"/>
        <w:ind w:leftChars="500" w:left="1108"/>
        <w:rPr>
          <w:rFonts w:ascii="メイリオ" w:eastAsia="メイリオ" w:hAnsi="メイリオ" w:cs="Times New Roman"/>
          <w:sz w:val="22"/>
        </w:rPr>
      </w:pPr>
      <w:r w:rsidRPr="00726EA4">
        <w:rPr>
          <w:rFonts w:ascii="メイリオ" w:eastAsia="メイリオ" w:hAnsi="メイリオ" w:cs="Times New Roman"/>
          <w:sz w:val="22"/>
        </w:rPr>
        <w:t>(about 750,000 yen each)</w:t>
      </w:r>
      <w:r>
        <w:rPr>
          <w:rFonts w:ascii="メイリオ" w:eastAsia="メイリオ" w:hAnsi="メイリオ" w:cs="Times New Roman"/>
          <w:sz w:val="22"/>
        </w:rPr>
        <w:t xml:space="preserve"> </w:t>
      </w:r>
      <w:r w:rsidR="003B6D49" w:rsidRPr="007C67CA">
        <w:rPr>
          <w:rFonts w:ascii="メイリオ" w:eastAsia="メイリオ" w:hAnsi="メイリオ" w:cs="Times New Roman" w:hint="eastAsia"/>
          <w:sz w:val="22"/>
        </w:rPr>
        <w:t>※</w:t>
      </w:r>
      <w:r w:rsidRPr="00726EA4">
        <w:rPr>
          <w:rFonts w:ascii="メイリオ" w:eastAsia="メイリオ" w:hAnsi="メイリオ" w:cs="Times New Roman"/>
          <w:sz w:val="22"/>
        </w:rPr>
        <w:t>Efforts should also be made to utilize external funds to promote interactive exchange.</w:t>
      </w:r>
    </w:p>
    <w:p w14:paraId="4596E521" w14:textId="44437B07" w:rsidR="00F97B44" w:rsidRPr="007C67CA" w:rsidRDefault="00FC3A92" w:rsidP="00FC3A92">
      <w:pPr>
        <w:snapToGrid w:val="0"/>
        <w:ind w:firstLineChars="300" w:firstLine="695"/>
        <w:rPr>
          <w:rFonts w:ascii="メイリオ" w:eastAsia="メイリオ" w:hAnsi="メイリオ" w:cs="Times New Roman"/>
          <w:sz w:val="22"/>
        </w:rPr>
      </w:pPr>
      <w:r w:rsidRPr="007C67CA">
        <w:rPr>
          <w:rFonts w:ascii="メイリオ" w:eastAsia="メイリオ" w:hAnsi="メイリオ" w:cs="Times New Roman" w:hint="eastAsia"/>
          <w:sz w:val="22"/>
        </w:rPr>
        <w:t xml:space="preserve">③　</w:t>
      </w:r>
      <w:r w:rsidR="006400F1">
        <w:rPr>
          <w:rFonts w:ascii="メイリオ" w:eastAsia="メイリオ" w:hAnsi="メイリオ" w:cs="Times New Roman" w:hint="eastAsia"/>
          <w:sz w:val="22"/>
        </w:rPr>
        <w:t xml:space="preserve"> </w:t>
      </w:r>
      <w:r w:rsidR="00726EA4">
        <w:rPr>
          <w:rFonts w:ascii="メイリオ" w:eastAsia="メイリオ" w:hAnsi="メイリオ" w:cs="Times New Roman" w:hint="eastAsia"/>
          <w:sz w:val="22"/>
        </w:rPr>
        <w:t>C</w:t>
      </w:r>
      <w:r w:rsidR="00726EA4">
        <w:rPr>
          <w:rFonts w:ascii="メイリオ" w:eastAsia="メイリオ" w:hAnsi="メイリオ" w:cs="Times New Roman"/>
          <w:sz w:val="22"/>
        </w:rPr>
        <w:t>onsumables</w:t>
      </w:r>
    </w:p>
    <w:p w14:paraId="32A9309B" w14:textId="77777777" w:rsidR="00726EA4" w:rsidRDefault="00726EA4" w:rsidP="003E7337">
      <w:pPr>
        <w:pStyle w:val="aa"/>
        <w:numPr>
          <w:ilvl w:val="0"/>
          <w:numId w:val="31"/>
        </w:numPr>
        <w:snapToGrid w:val="0"/>
        <w:ind w:leftChars="0"/>
        <w:rPr>
          <w:rFonts w:ascii="メイリオ" w:eastAsia="メイリオ" w:hAnsi="メイリオ" w:cs="Times New Roman"/>
          <w:sz w:val="22"/>
        </w:rPr>
      </w:pPr>
      <w:r>
        <w:rPr>
          <w:rFonts w:ascii="メイリオ" w:eastAsia="メイリオ" w:hAnsi="メイリオ" w:cs="Times New Roman"/>
          <w:sz w:val="22"/>
        </w:rPr>
        <w:t xml:space="preserve">  </w:t>
      </w:r>
      <w:r w:rsidRPr="00726EA4">
        <w:rPr>
          <w:rFonts w:ascii="メイリオ" w:eastAsia="メイリオ" w:hAnsi="メイリオ" w:cs="Times New Roman"/>
          <w:sz w:val="22"/>
        </w:rPr>
        <w:t xml:space="preserve">Miscellaneous expenses (expenses necessary for the implementation of </w:t>
      </w:r>
    </w:p>
    <w:p w14:paraId="5BDC9A01" w14:textId="1FAFB46B" w:rsidR="00432BF0" w:rsidRPr="003E7337" w:rsidRDefault="00726EA4" w:rsidP="00726EA4">
      <w:pPr>
        <w:pStyle w:val="aa"/>
        <w:snapToGrid w:val="0"/>
        <w:ind w:leftChars="0" w:left="1055" w:firstLineChars="100" w:firstLine="232"/>
        <w:rPr>
          <w:rFonts w:ascii="メイリオ" w:eastAsia="メイリオ" w:hAnsi="メイリオ" w:cs="Times New Roman"/>
          <w:sz w:val="22"/>
        </w:rPr>
      </w:pPr>
      <w:r w:rsidRPr="00726EA4">
        <w:rPr>
          <w:rFonts w:ascii="メイリオ" w:eastAsia="メイリオ" w:hAnsi="メイリオ" w:cs="Times New Roman"/>
          <w:sz w:val="22"/>
        </w:rPr>
        <w:t>projects other than (1) through (3) above)</w:t>
      </w:r>
    </w:p>
    <w:p w14:paraId="4577BD57" w14:textId="2A68BE45" w:rsidR="006A3586" w:rsidRPr="007C67CA" w:rsidRDefault="006A3586" w:rsidP="00726EA4">
      <w:pPr>
        <w:snapToGrid w:val="0"/>
        <w:ind w:left="811" w:hangingChars="350" w:hanging="811"/>
        <w:rPr>
          <w:rFonts w:ascii="メイリオ" w:eastAsia="メイリオ" w:hAnsi="メイリオ" w:cs="Times New Roman"/>
          <w:sz w:val="22"/>
        </w:rPr>
      </w:pPr>
      <w:r w:rsidRPr="007C67CA">
        <w:rPr>
          <w:rFonts w:ascii="メイリオ" w:eastAsia="メイリオ" w:hAnsi="メイリオ" w:cs="Times New Roman" w:hint="eastAsia"/>
          <w:sz w:val="22"/>
        </w:rPr>
        <w:t xml:space="preserve">　　</w:t>
      </w:r>
      <w:r w:rsidR="004B4175" w:rsidRPr="007C67CA">
        <w:rPr>
          <w:rFonts w:ascii="メイリオ" w:eastAsia="メイリオ" w:hAnsi="メイリオ" w:cs="Times New Roman" w:hint="eastAsia"/>
          <w:sz w:val="22"/>
        </w:rPr>
        <w:t xml:space="preserve">　</w:t>
      </w:r>
      <w:r w:rsidR="00726EA4">
        <w:rPr>
          <w:rFonts w:ascii="メイリオ" w:eastAsia="メイリオ" w:hAnsi="メイリオ" w:cs="Times New Roman"/>
          <w:sz w:val="22"/>
        </w:rPr>
        <w:tab/>
      </w:r>
      <w:r w:rsidR="00726EA4" w:rsidRPr="00726EA4">
        <w:rPr>
          <w:rFonts w:ascii="メイリオ" w:eastAsia="メイリオ" w:hAnsi="メイリオ" w:cs="Times New Roman"/>
          <w:sz w:val="22"/>
        </w:rPr>
        <w:t>If there is a plan to send a student to the partner institution for which the student is applying, the travel expenses and the incentive will be supported in accordance with the attached benefit guidelines solicitation.</w:t>
      </w:r>
    </w:p>
    <w:p w14:paraId="39A60AF0" w14:textId="33A578E4" w:rsidR="005B100D" w:rsidRPr="00726EA4" w:rsidRDefault="005B100D" w:rsidP="009134BB">
      <w:pPr>
        <w:snapToGrid w:val="0"/>
        <w:ind w:firstLineChars="100" w:firstLine="232"/>
        <w:rPr>
          <w:rFonts w:ascii="メイリオ" w:eastAsia="メイリオ" w:hAnsi="メイリオ" w:cs="Times New Roman"/>
          <w:sz w:val="22"/>
        </w:rPr>
      </w:pPr>
      <w:r w:rsidRPr="007C67CA">
        <w:rPr>
          <w:rFonts w:ascii="メイリオ" w:eastAsia="メイリオ" w:hAnsi="メイリオ" w:cs="Times New Roman" w:hint="eastAsia"/>
          <w:sz w:val="22"/>
        </w:rPr>
        <w:t>（２）</w:t>
      </w:r>
      <w:bookmarkEnd w:id="3"/>
      <w:r w:rsidR="00726EA4" w:rsidRPr="00726EA4">
        <w:rPr>
          <w:rFonts w:ascii="メイリオ" w:eastAsia="メイリオ" w:hAnsi="メイリオ" w:cs="Times New Roman"/>
          <w:sz w:val="22"/>
        </w:rPr>
        <w:t>Expenses not supported shall be as follows</w:t>
      </w:r>
      <w:r w:rsidR="00726EA4">
        <w:rPr>
          <w:rFonts w:ascii="メイリオ" w:eastAsia="メイリオ" w:hAnsi="メイリオ" w:cs="Times New Roman"/>
          <w:sz w:val="22"/>
        </w:rPr>
        <w:t>.</w:t>
      </w:r>
    </w:p>
    <w:p w14:paraId="0E46D39C" w14:textId="77777777" w:rsidR="00726EA4" w:rsidRPr="00726EA4" w:rsidRDefault="005B100D" w:rsidP="00726EA4">
      <w:pPr>
        <w:snapToGrid w:val="0"/>
        <w:ind w:leftChars="300" w:left="665"/>
        <w:jc w:val="left"/>
        <w:rPr>
          <w:rFonts w:ascii="メイリオ" w:eastAsia="メイリオ" w:hAnsi="メイリオ" w:cs="Times New Roman"/>
          <w:sz w:val="22"/>
        </w:rPr>
      </w:pPr>
      <w:r w:rsidRPr="007C67CA">
        <w:rPr>
          <w:rFonts w:ascii="メイリオ" w:eastAsia="メイリオ" w:hAnsi="メイリオ" w:cs="Times New Roman" w:hint="eastAsia"/>
          <w:sz w:val="22"/>
        </w:rPr>
        <w:t xml:space="preserve">①　</w:t>
      </w:r>
      <w:r w:rsidR="00726EA4" w:rsidRPr="00726EA4">
        <w:rPr>
          <w:rFonts w:ascii="メイリオ" w:eastAsia="メイリオ" w:hAnsi="メイリオ" w:cs="Times New Roman"/>
          <w:sz w:val="22"/>
        </w:rPr>
        <w:t>Equipment supplies (e.g., PCs, laptops, digital cameras, video cameras,</w:t>
      </w:r>
    </w:p>
    <w:p w14:paraId="0B1693A1" w14:textId="40E41752" w:rsidR="005B100D" w:rsidRPr="007C67CA" w:rsidRDefault="00726EA4" w:rsidP="00726EA4">
      <w:pPr>
        <w:snapToGrid w:val="0"/>
        <w:ind w:leftChars="300" w:left="665" w:firstLineChars="200" w:firstLine="463"/>
        <w:jc w:val="left"/>
        <w:rPr>
          <w:rFonts w:ascii="メイリオ" w:eastAsia="メイリオ" w:hAnsi="メイリオ" w:cs="Times New Roman"/>
          <w:sz w:val="22"/>
        </w:rPr>
      </w:pPr>
      <w:r w:rsidRPr="00726EA4">
        <w:rPr>
          <w:rFonts w:ascii="メイリオ" w:eastAsia="メイリオ" w:hAnsi="メイリオ" w:cs="Times New Roman"/>
          <w:sz w:val="22"/>
        </w:rPr>
        <w:t>microphones, tablet devices, electronic dictionaries, other equipment, etc.)</w:t>
      </w:r>
    </w:p>
    <w:p w14:paraId="3602A8C1" w14:textId="3DFC42FA" w:rsidR="005B100D" w:rsidRPr="007C67CA" w:rsidRDefault="00E5564A" w:rsidP="00E5564A">
      <w:pPr>
        <w:snapToGrid w:val="0"/>
        <w:ind w:firstLineChars="300" w:firstLine="695"/>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 w:val="22"/>
        </w:rPr>
        <w:t xml:space="preserve">②　</w:t>
      </w:r>
      <w:r w:rsidR="00726EA4" w:rsidRPr="00726EA4">
        <w:rPr>
          <w:rFonts w:ascii="メイリオ" w:eastAsia="メイリオ" w:hAnsi="メイリオ" w:cs="ＭＳ Ｐゴシック"/>
          <w:kern w:val="0"/>
          <w:sz w:val="22"/>
        </w:rPr>
        <w:t>Fixtures (100,000 yen or more)</w:t>
      </w:r>
    </w:p>
    <w:p w14:paraId="6958064D" w14:textId="77777777" w:rsidR="00A905E8" w:rsidRPr="007C67CA" w:rsidRDefault="00A905E8" w:rsidP="00B24EDC">
      <w:pPr>
        <w:snapToGrid w:val="0"/>
        <w:rPr>
          <w:rFonts w:ascii="メイリオ" w:eastAsia="メイリオ" w:hAnsi="メイリオ" w:cs="ＭＳ Ｐゴシック"/>
          <w:kern w:val="0"/>
          <w:szCs w:val="21"/>
        </w:rPr>
      </w:pPr>
    </w:p>
    <w:p w14:paraId="00502B52" w14:textId="34CFA30D" w:rsidR="00E5564A" w:rsidRPr="007C67CA" w:rsidRDefault="00E5564A" w:rsidP="00E5564A">
      <w:pPr>
        <w:snapToGrid w:val="0"/>
        <w:rPr>
          <w:rFonts w:ascii="メイリオ" w:eastAsia="メイリオ" w:hAnsi="メイリオ" w:cs="ＭＳ Ｐゴシック"/>
          <w:b/>
          <w:kern w:val="0"/>
          <w:szCs w:val="21"/>
        </w:rPr>
      </w:pPr>
      <w:r w:rsidRPr="007C67CA">
        <w:rPr>
          <w:rFonts w:ascii="メイリオ" w:eastAsia="メイリオ" w:hAnsi="メイリオ" w:cs="ＭＳ Ｐゴシック" w:hint="eastAsia"/>
          <w:b/>
          <w:bCs/>
          <w:kern w:val="0"/>
          <w:szCs w:val="21"/>
        </w:rPr>
        <w:t>11</w:t>
      </w:r>
      <w:r w:rsidR="00741C2E" w:rsidRPr="007C67CA">
        <w:rPr>
          <w:rFonts w:ascii="メイリオ" w:eastAsia="メイリオ" w:hAnsi="メイリオ" w:cs="ＭＳ Ｐゴシック" w:hint="eastAsia"/>
          <w:b/>
          <w:bCs/>
          <w:kern w:val="0"/>
          <w:szCs w:val="21"/>
        </w:rPr>
        <w:t>．</w:t>
      </w:r>
      <w:r w:rsidR="00AB180C">
        <w:rPr>
          <w:rFonts w:ascii="メイリオ" w:eastAsia="メイリオ" w:hAnsi="メイリオ" w:cs="ＭＳ Ｐゴシック"/>
          <w:b/>
          <w:bCs/>
          <w:kern w:val="0"/>
          <w:szCs w:val="21"/>
        </w:rPr>
        <w:t>A</w:t>
      </w:r>
      <w:r w:rsidR="00AB180C" w:rsidRPr="00AB180C">
        <w:rPr>
          <w:rFonts w:ascii="メイリオ" w:eastAsia="メイリオ" w:hAnsi="メイリオ" w:cs="ＭＳ Ｐゴシック"/>
          <w:b/>
          <w:bCs/>
          <w:kern w:val="0"/>
          <w:szCs w:val="21"/>
        </w:rPr>
        <w:t xml:space="preserve">pplication </w:t>
      </w:r>
      <w:r w:rsidR="000B0D1E">
        <w:rPr>
          <w:rFonts w:ascii="メイリオ" w:eastAsia="メイリオ" w:hAnsi="メイリオ" w:cs="ＭＳ Ｐゴシック"/>
          <w:b/>
          <w:bCs/>
          <w:kern w:val="0"/>
          <w:szCs w:val="21"/>
        </w:rPr>
        <w:t>P</w:t>
      </w:r>
      <w:r w:rsidR="00AB180C" w:rsidRPr="00AB180C">
        <w:rPr>
          <w:rFonts w:ascii="メイリオ" w:eastAsia="メイリオ" w:hAnsi="メイリオ" w:cs="ＭＳ Ｐゴシック"/>
          <w:b/>
          <w:bCs/>
          <w:kern w:val="0"/>
          <w:szCs w:val="21"/>
        </w:rPr>
        <w:t>rocedure</w:t>
      </w:r>
    </w:p>
    <w:p w14:paraId="6B4E4D91" w14:textId="35A2A96E" w:rsidR="00A1666F" w:rsidRPr="007C67CA" w:rsidRDefault="00B27136" w:rsidP="00186739">
      <w:pPr>
        <w:snapToGrid w:val="0"/>
        <w:ind w:leftChars="100" w:left="222" w:firstLineChars="100" w:firstLine="222"/>
        <w:rPr>
          <w:rFonts w:ascii="メイリオ" w:eastAsia="メイリオ" w:hAnsi="メイリオ" w:cs="ＭＳ Ｐゴシック"/>
          <w:kern w:val="0"/>
          <w:szCs w:val="21"/>
        </w:rPr>
      </w:pPr>
      <w:r w:rsidRPr="00B27136">
        <w:rPr>
          <w:rFonts w:ascii="メイリオ" w:eastAsia="メイリオ" w:hAnsi="メイリオ" w:cs="ＭＳ Ｐゴシック"/>
          <w:kern w:val="0"/>
          <w:szCs w:val="21"/>
        </w:rPr>
        <w:t>Applicants must submit the 2023 Saga University Strategic PS Project application form along with other required documents to the director of Center for International Exchange. In addition, if there is a plan to send or accept students to the partner institution to which you are applying, please check each payment guideline and submit the 2023 Strategic Partnership Project Saga University Special Scholarship Recommendation Form “Form 1” or an overseas graduate school. Student Special Incentive Recommendation Form "Form 1" must be submitted together with the 2023 Saga University Strategic PS Project Application Form.</w:t>
      </w:r>
    </w:p>
    <w:p w14:paraId="1C0A068C" w14:textId="7621FE59" w:rsidR="00995594" w:rsidRPr="007C67CA" w:rsidRDefault="00E5564A" w:rsidP="00B24EDC">
      <w:pPr>
        <w:snapToGrid w:val="0"/>
        <w:rPr>
          <w:rFonts w:ascii="メイリオ" w:eastAsia="メイリオ" w:hAnsi="メイリオ" w:cs="ＭＳ Ｐゴシック"/>
          <w:b/>
          <w:bCs/>
          <w:kern w:val="0"/>
          <w:szCs w:val="21"/>
        </w:rPr>
      </w:pPr>
      <w:r w:rsidRPr="007C67CA">
        <w:rPr>
          <w:rFonts w:ascii="メイリオ" w:eastAsia="メイリオ" w:hAnsi="メイリオ" w:cs="ＭＳ Ｐゴシック" w:hint="eastAsia"/>
          <w:b/>
          <w:bCs/>
          <w:kern w:val="0"/>
          <w:szCs w:val="21"/>
        </w:rPr>
        <w:lastRenderedPageBreak/>
        <w:t>12</w:t>
      </w:r>
      <w:r w:rsidR="00741C2E" w:rsidRPr="007C67CA">
        <w:rPr>
          <w:rFonts w:ascii="メイリオ" w:eastAsia="メイリオ" w:hAnsi="メイリオ" w:cs="ＭＳ Ｐゴシック" w:hint="eastAsia"/>
          <w:b/>
          <w:bCs/>
          <w:kern w:val="0"/>
          <w:szCs w:val="21"/>
        </w:rPr>
        <w:t>．</w:t>
      </w:r>
      <w:r w:rsidR="00B27136" w:rsidRPr="00B27136">
        <w:rPr>
          <w:rFonts w:ascii="メイリオ" w:eastAsia="メイリオ" w:hAnsi="メイリオ" w:cs="ＭＳ Ｐゴシック"/>
          <w:b/>
          <w:bCs/>
          <w:kern w:val="0"/>
          <w:szCs w:val="21"/>
        </w:rPr>
        <w:t>Selection and notification of selection results</w:t>
      </w:r>
    </w:p>
    <w:p w14:paraId="47A9DF1B" w14:textId="0022A79B" w:rsidR="00E945CA" w:rsidRPr="007C67CA" w:rsidRDefault="004713B0" w:rsidP="00E5564A">
      <w:pPr>
        <w:snapToGrid w:val="0"/>
        <w:ind w:leftChars="100" w:left="222" w:firstLineChars="100" w:firstLine="222"/>
        <w:rPr>
          <w:rFonts w:ascii="メイリオ" w:eastAsia="メイリオ" w:hAnsi="メイリオ" w:cs="Times New Roman"/>
          <w:szCs w:val="21"/>
        </w:rPr>
      </w:pPr>
      <w:r w:rsidRPr="004713B0">
        <w:rPr>
          <w:rFonts w:ascii="メイリオ" w:eastAsia="メイリオ" w:hAnsi="メイリオ" w:cs="ＭＳ Ｐゴシック"/>
          <w:kern w:val="0"/>
          <w:szCs w:val="21"/>
        </w:rPr>
        <w:t>The selection for this project will be reviewed by a specialized committee of the International Exchange Promotion Center Operating Committee, and after strict selection based on the selection policy, decisions will be made after deliberations by the International Exchange Promotion Center Operating Committee.</w:t>
      </w:r>
    </w:p>
    <w:p w14:paraId="5AE0FC21" w14:textId="77777777" w:rsidR="00B07278" w:rsidRPr="007C67CA" w:rsidRDefault="00B07278" w:rsidP="00B24EDC">
      <w:pPr>
        <w:snapToGrid w:val="0"/>
        <w:ind w:leftChars="100" w:left="222" w:firstLineChars="100" w:firstLine="222"/>
        <w:rPr>
          <w:rFonts w:ascii="メイリオ" w:eastAsia="メイリオ" w:hAnsi="メイリオ" w:cs="ＭＳ Ｐゴシック"/>
          <w:kern w:val="0"/>
          <w:szCs w:val="21"/>
        </w:rPr>
      </w:pPr>
    </w:p>
    <w:p w14:paraId="0435585B" w14:textId="1884C4F0" w:rsidR="00995594" w:rsidRPr="007C67CA" w:rsidRDefault="00E5564A" w:rsidP="00B24EDC">
      <w:pPr>
        <w:snapToGrid w:val="0"/>
        <w:rPr>
          <w:rFonts w:ascii="メイリオ" w:eastAsia="メイリオ" w:hAnsi="メイリオ" w:cs="ＭＳ Ｐゴシック"/>
          <w:b/>
          <w:kern w:val="0"/>
          <w:szCs w:val="21"/>
        </w:rPr>
      </w:pPr>
      <w:r w:rsidRPr="007C67CA">
        <w:rPr>
          <w:rFonts w:ascii="メイリオ" w:eastAsia="メイリオ" w:hAnsi="メイリオ" w:cs="ＭＳ Ｐゴシック" w:hint="eastAsia"/>
          <w:b/>
          <w:bCs/>
          <w:kern w:val="0"/>
          <w:szCs w:val="21"/>
        </w:rPr>
        <w:t>13</w:t>
      </w:r>
      <w:r w:rsidR="00741C2E" w:rsidRPr="007C67CA">
        <w:rPr>
          <w:rFonts w:ascii="メイリオ" w:eastAsia="メイリオ" w:hAnsi="メイリオ" w:cs="ＭＳ Ｐゴシック" w:hint="eastAsia"/>
          <w:b/>
          <w:bCs/>
          <w:kern w:val="0"/>
          <w:szCs w:val="21"/>
        </w:rPr>
        <w:t>．</w:t>
      </w:r>
      <w:r w:rsidR="004713B0" w:rsidRPr="004713B0">
        <w:rPr>
          <w:rFonts w:ascii="メイリオ" w:eastAsia="メイリオ" w:hAnsi="メイリオ" w:cs="ＭＳ Ｐゴシック"/>
          <w:b/>
          <w:kern w:val="0"/>
          <w:szCs w:val="21"/>
        </w:rPr>
        <w:t>Reports, etc.</w:t>
      </w:r>
    </w:p>
    <w:p w14:paraId="2850A97A" w14:textId="77777777" w:rsidR="004713B0" w:rsidRPr="004713B0" w:rsidRDefault="004713B0" w:rsidP="004713B0">
      <w:pPr>
        <w:snapToGrid w:val="0"/>
        <w:ind w:firstLineChars="200" w:firstLine="443"/>
        <w:rPr>
          <w:rFonts w:ascii="メイリオ" w:eastAsia="メイリオ" w:hAnsi="メイリオ" w:cs="Times New Roman"/>
          <w:szCs w:val="21"/>
        </w:rPr>
      </w:pPr>
      <w:r w:rsidRPr="004713B0">
        <w:rPr>
          <w:rFonts w:ascii="メイリオ" w:eastAsia="メイリオ" w:hAnsi="メイリオ" w:cs="Times New Roman"/>
          <w:szCs w:val="21"/>
        </w:rPr>
        <w:t>The selected applicant (representative applicant) shall submit a separate report to the Director of the Center for Promotion of International Exchange by the end of March 2024.</w:t>
      </w:r>
    </w:p>
    <w:p w14:paraId="34A6EB90" w14:textId="5A1E7FE6" w:rsidR="00D429C9" w:rsidRPr="007C67CA" w:rsidRDefault="004713B0" w:rsidP="004713B0">
      <w:pPr>
        <w:snapToGrid w:val="0"/>
        <w:ind w:firstLineChars="200" w:firstLine="443"/>
        <w:rPr>
          <w:rFonts w:ascii="メイリオ" w:eastAsia="メイリオ" w:hAnsi="メイリオ" w:cs="Times New Roman"/>
          <w:szCs w:val="21"/>
        </w:rPr>
      </w:pPr>
      <w:r w:rsidRPr="004713B0">
        <w:rPr>
          <w:rFonts w:ascii="メイリオ" w:eastAsia="メイリオ" w:hAnsi="メイリオ" w:cs="Times New Roman"/>
          <w:szCs w:val="21"/>
        </w:rPr>
        <w:t>The contents of the report shall be made public as a project report of the Center for Promotion of International Exchange.</w:t>
      </w:r>
    </w:p>
    <w:p w14:paraId="4241359F" w14:textId="77777777" w:rsidR="00014F5F" w:rsidRPr="007C67CA" w:rsidRDefault="00014F5F" w:rsidP="004B4175">
      <w:pPr>
        <w:snapToGrid w:val="0"/>
        <w:rPr>
          <w:rFonts w:ascii="メイリオ" w:eastAsia="メイリオ" w:hAnsi="メイリオ" w:cs="Times New Roman"/>
          <w:szCs w:val="21"/>
        </w:rPr>
      </w:pPr>
    </w:p>
    <w:p w14:paraId="625203AA" w14:textId="2B5755E9" w:rsidR="004B4175" w:rsidRPr="007C67CA" w:rsidRDefault="004B4175" w:rsidP="004B4175">
      <w:pPr>
        <w:snapToGrid w:val="0"/>
        <w:rPr>
          <w:rFonts w:ascii="メイリオ" w:eastAsia="メイリオ" w:hAnsi="メイリオ" w:cs="ＭＳ Ｐゴシック"/>
          <w:b/>
          <w:bCs/>
          <w:kern w:val="0"/>
          <w:szCs w:val="21"/>
        </w:rPr>
      </w:pPr>
      <w:r w:rsidRPr="007C67CA">
        <w:rPr>
          <w:rFonts w:ascii="メイリオ" w:eastAsia="メイリオ" w:hAnsi="メイリオ" w:cs="ＭＳ Ｐゴシック" w:hint="eastAsia"/>
          <w:b/>
          <w:bCs/>
          <w:kern w:val="0"/>
          <w:szCs w:val="21"/>
        </w:rPr>
        <w:t>14．</w:t>
      </w:r>
      <w:r w:rsidR="004713B0" w:rsidRPr="004713B0">
        <w:rPr>
          <w:rFonts w:ascii="メイリオ" w:eastAsia="メイリオ" w:hAnsi="メイリオ" w:cs="ＭＳ Ｐゴシック"/>
          <w:b/>
          <w:bCs/>
          <w:kern w:val="0"/>
          <w:szCs w:val="21"/>
        </w:rPr>
        <w:t>About Public Relations</w:t>
      </w:r>
    </w:p>
    <w:p w14:paraId="7F6374F0" w14:textId="5ADA3D60" w:rsidR="004B4175" w:rsidRPr="007C67CA" w:rsidRDefault="004B4175" w:rsidP="004B4175">
      <w:pPr>
        <w:snapToGrid w:val="0"/>
        <w:ind w:left="222" w:hangingChars="100" w:hanging="222"/>
        <w:rPr>
          <w:rFonts w:ascii="メイリオ" w:eastAsia="メイリオ" w:hAnsi="メイリオ" w:cs="Times New Roman"/>
          <w:szCs w:val="21"/>
        </w:rPr>
      </w:pPr>
      <w:r w:rsidRPr="007C67CA">
        <w:rPr>
          <w:rFonts w:ascii="メイリオ" w:eastAsia="メイリオ" w:hAnsi="メイリオ" w:cs="Times New Roman" w:hint="eastAsia"/>
          <w:szCs w:val="21"/>
        </w:rPr>
        <w:t xml:space="preserve">　　</w:t>
      </w:r>
      <w:r w:rsidR="004713B0" w:rsidRPr="004713B0">
        <w:rPr>
          <w:rFonts w:ascii="メイリオ" w:eastAsia="メイリオ" w:hAnsi="メイリオ" w:cs="Times New Roman"/>
          <w:szCs w:val="21"/>
        </w:rPr>
        <w:t>The applicant (representative applicant) will widely publicize the efforts inside and outside the university by the end of FY2023. In order to announce the results of the efforts on the Center for International Exchange website, etc., please promptly submit relevant photos and articles for publicity to the director of the Center for International Exchange. In addition, when publicizing, please specify that it is being carried out by this project as much as possible.</w:t>
      </w:r>
    </w:p>
    <w:p w14:paraId="3E767C61" w14:textId="77777777" w:rsidR="000B5D15" w:rsidRPr="007C67CA" w:rsidRDefault="000B5D15" w:rsidP="004B4175">
      <w:pPr>
        <w:snapToGrid w:val="0"/>
        <w:rPr>
          <w:rFonts w:ascii="メイリオ" w:eastAsia="メイリオ" w:hAnsi="メイリオ" w:cs="Times New Roman"/>
          <w:szCs w:val="21"/>
        </w:rPr>
      </w:pPr>
    </w:p>
    <w:p w14:paraId="3B24C149" w14:textId="36E3EC6B" w:rsidR="004B4175" w:rsidRPr="007C67CA" w:rsidRDefault="004B4175" w:rsidP="004B4175">
      <w:pPr>
        <w:snapToGrid w:val="0"/>
        <w:rPr>
          <w:rFonts w:ascii="メイリオ" w:eastAsia="メイリオ" w:hAnsi="メイリオ" w:cs="ＭＳ Ｐゴシック"/>
          <w:b/>
          <w:bCs/>
          <w:kern w:val="0"/>
          <w:szCs w:val="21"/>
        </w:rPr>
      </w:pPr>
      <w:r w:rsidRPr="007C67CA">
        <w:rPr>
          <w:rFonts w:ascii="メイリオ" w:eastAsia="メイリオ" w:hAnsi="メイリオ" w:cs="ＭＳ Ｐゴシック" w:hint="eastAsia"/>
          <w:b/>
          <w:bCs/>
          <w:kern w:val="0"/>
          <w:szCs w:val="21"/>
        </w:rPr>
        <w:t>15．</w:t>
      </w:r>
      <w:r w:rsidR="004713B0">
        <w:rPr>
          <w:rFonts w:ascii="メイリオ" w:eastAsia="メイリオ" w:hAnsi="メイリオ" w:cs="ＭＳ Ｐゴシック"/>
          <w:b/>
          <w:bCs/>
          <w:kern w:val="0"/>
          <w:szCs w:val="21"/>
        </w:rPr>
        <w:t>P</w:t>
      </w:r>
      <w:r w:rsidR="004713B0" w:rsidRPr="004713B0">
        <w:rPr>
          <w:rFonts w:ascii="メイリオ" w:eastAsia="メイリオ" w:hAnsi="メイリオ" w:cs="ＭＳ Ｐゴシック"/>
          <w:b/>
          <w:bCs/>
          <w:kern w:val="0"/>
          <w:szCs w:val="21"/>
        </w:rPr>
        <w:t xml:space="preserve">oints of </w:t>
      </w:r>
      <w:r w:rsidR="004713B0">
        <w:rPr>
          <w:rFonts w:ascii="メイリオ" w:eastAsia="メイリオ" w:hAnsi="メイリオ" w:cs="ＭＳ Ｐゴシック"/>
          <w:b/>
          <w:bCs/>
          <w:kern w:val="0"/>
          <w:szCs w:val="21"/>
        </w:rPr>
        <w:t>C</w:t>
      </w:r>
      <w:r w:rsidR="004713B0" w:rsidRPr="004713B0">
        <w:rPr>
          <w:rFonts w:ascii="メイリオ" w:eastAsia="メイリオ" w:hAnsi="メイリオ" w:cs="ＭＳ Ｐゴシック"/>
          <w:b/>
          <w:bCs/>
          <w:kern w:val="0"/>
          <w:szCs w:val="21"/>
        </w:rPr>
        <w:t>oncern</w:t>
      </w:r>
    </w:p>
    <w:p w14:paraId="2461EF0C" w14:textId="44C3AD6D" w:rsidR="000B5D15" w:rsidRPr="007C67CA" w:rsidRDefault="000B5D15" w:rsidP="000B5D15">
      <w:pPr>
        <w:snapToGrid w:val="0"/>
        <w:ind w:left="443" w:hangingChars="200" w:hanging="443"/>
        <w:rPr>
          <w:rFonts w:ascii="メイリオ" w:eastAsia="メイリオ" w:hAnsi="メイリオ" w:cs="Times New Roman"/>
          <w:szCs w:val="21"/>
        </w:rPr>
      </w:pPr>
      <w:r w:rsidRPr="007C67CA">
        <w:rPr>
          <w:rFonts w:ascii="メイリオ" w:eastAsia="メイリオ" w:hAnsi="メイリオ" w:cs="Times New Roman" w:hint="eastAsia"/>
          <w:szCs w:val="21"/>
        </w:rPr>
        <w:t>（１）</w:t>
      </w:r>
      <w:r w:rsidR="004713B0" w:rsidRPr="004713B0">
        <w:rPr>
          <w:rFonts w:ascii="メイリオ" w:eastAsia="メイリオ" w:hAnsi="メイリオ" w:cs="Times New Roman"/>
          <w:szCs w:val="21"/>
        </w:rPr>
        <w:t>Even if the travel and implementation of the project was conducted or completed prior to the public call for this support project, the application is still eligible if it meets the requirements for application.</w:t>
      </w:r>
    </w:p>
    <w:p w14:paraId="6F973717" w14:textId="6E5206D7" w:rsidR="000B5D15" w:rsidRPr="007C67CA" w:rsidRDefault="000B5D15" w:rsidP="000B5D15">
      <w:pPr>
        <w:snapToGrid w:val="0"/>
        <w:ind w:left="443" w:hangingChars="200" w:hanging="443"/>
        <w:rPr>
          <w:rFonts w:ascii="メイリオ" w:eastAsia="メイリオ" w:hAnsi="メイリオ" w:cs="Times New Roman"/>
          <w:szCs w:val="21"/>
        </w:rPr>
      </w:pPr>
      <w:r w:rsidRPr="007C67CA">
        <w:rPr>
          <w:rFonts w:ascii="メイリオ" w:eastAsia="メイリオ" w:hAnsi="メイリオ" w:cs="Times New Roman" w:hint="eastAsia"/>
          <w:szCs w:val="21"/>
        </w:rPr>
        <w:t>（２）</w:t>
      </w:r>
      <w:r w:rsidR="004713B0" w:rsidRPr="004713B0">
        <w:rPr>
          <w:rFonts w:ascii="メイリオ" w:eastAsia="メイリオ" w:hAnsi="メイリオ" w:cs="Times New Roman"/>
          <w:szCs w:val="21"/>
        </w:rPr>
        <w:t xml:space="preserve">In implementing the project, the project manager shall take thorough measures to prevent the spread of the new coronavirus, and participants shall follow the instructions and other guidelines for restricting activities at Saga University established by the </w:t>
      </w:r>
      <w:r w:rsidR="00A25061">
        <w:rPr>
          <w:rFonts w:ascii="メイリオ" w:eastAsia="メイリオ" w:hAnsi="メイリオ" w:cs="Times New Roman"/>
          <w:szCs w:val="21"/>
        </w:rPr>
        <w:t>u</w:t>
      </w:r>
      <w:r w:rsidR="004713B0" w:rsidRPr="004713B0">
        <w:rPr>
          <w:rFonts w:ascii="メイリオ" w:eastAsia="メイリオ" w:hAnsi="メイリオ" w:cs="Times New Roman"/>
          <w:szCs w:val="21"/>
        </w:rPr>
        <w:t>niversity.</w:t>
      </w:r>
    </w:p>
    <w:p w14:paraId="0D8095AC" w14:textId="6D2EF0C0" w:rsidR="004B4175" w:rsidRPr="007C67CA" w:rsidRDefault="000B5D15" w:rsidP="004B4175">
      <w:pPr>
        <w:snapToGrid w:val="0"/>
        <w:rPr>
          <w:rFonts w:ascii="メイリオ" w:eastAsia="メイリオ" w:hAnsi="メイリオ" w:cs="Times New Roman"/>
          <w:szCs w:val="21"/>
        </w:rPr>
      </w:pPr>
      <w:r w:rsidRPr="007C67CA">
        <w:rPr>
          <w:rFonts w:ascii="メイリオ" w:eastAsia="メイリオ" w:hAnsi="メイリオ" w:cs="Times New Roman" w:hint="eastAsia"/>
          <w:szCs w:val="21"/>
        </w:rPr>
        <w:t>（３）</w:t>
      </w:r>
      <w:r w:rsidR="004713B0" w:rsidRPr="004713B0">
        <w:rPr>
          <w:rFonts w:ascii="メイリオ" w:eastAsia="メイリオ" w:hAnsi="メイリオ" w:cs="Times New Roman"/>
          <w:szCs w:val="21"/>
        </w:rPr>
        <w:t>This project may not be implemented depending on the budget situation in FY2023.</w:t>
      </w:r>
    </w:p>
    <w:p w14:paraId="059E52E1" w14:textId="77777777" w:rsidR="00FC3A92" w:rsidRDefault="00FC3A92" w:rsidP="004B4175">
      <w:pPr>
        <w:snapToGrid w:val="0"/>
        <w:rPr>
          <w:rFonts w:ascii="メイリオ" w:eastAsia="メイリオ" w:hAnsi="メイリオ" w:cs="Times New Roman"/>
          <w:szCs w:val="21"/>
        </w:rPr>
      </w:pPr>
    </w:p>
    <w:p w14:paraId="42E3F246" w14:textId="77777777" w:rsidR="004713B0" w:rsidRDefault="004713B0" w:rsidP="004B4175">
      <w:pPr>
        <w:snapToGrid w:val="0"/>
        <w:rPr>
          <w:rFonts w:ascii="メイリオ" w:eastAsia="メイリオ" w:hAnsi="メイリオ" w:cs="Times New Roman"/>
          <w:szCs w:val="21"/>
        </w:rPr>
      </w:pPr>
    </w:p>
    <w:p w14:paraId="461EC5BD" w14:textId="77777777" w:rsidR="004713B0" w:rsidRDefault="004713B0" w:rsidP="004B4175">
      <w:pPr>
        <w:snapToGrid w:val="0"/>
        <w:rPr>
          <w:rFonts w:ascii="メイリオ" w:eastAsia="メイリオ" w:hAnsi="メイリオ" w:cs="Times New Roman"/>
          <w:szCs w:val="21"/>
        </w:rPr>
      </w:pPr>
    </w:p>
    <w:p w14:paraId="562569F2" w14:textId="77777777" w:rsidR="004713B0" w:rsidRPr="007C67CA" w:rsidRDefault="004713B0" w:rsidP="004B4175">
      <w:pPr>
        <w:snapToGrid w:val="0"/>
        <w:rPr>
          <w:rFonts w:ascii="メイリオ" w:eastAsia="メイリオ" w:hAnsi="メイリオ" w:cs="Times New Roman"/>
          <w:szCs w:val="21"/>
        </w:rPr>
      </w:pPr>
    </w:p>
    <w:p w14:paraId="16E26045" w14:textId="481940C0" w:rsidR="00031EF1" w:rsidRPr="007C67CA" w:rsidRDefault="004713B0" w:rsidP="00031EF1">
      <w:pPr>
        <w:pStyle w:val="aa"/>
        <w:numPr>
          <w:ilvl w:val="0"/>
          <w:numId w:val="29"/>
        </w:numPr>
        <w:snapToGrid w:val="0"/>
        <w:ind w:leftChars="0"/>
        <w:rPr>
          <w:rFonts w:ascii="メイリオ" w:eastAsia="メイリオ" w:hAnsi="メイリオ" w:cs="Times New Roman"/>
          <w:szCs w:val="21"/>
        </w:rPr>
      </w:pPr>
      <w:r w:rsidRPr="004713B0">
        <w:rPr>
          <w:rFonts w:ascii="メイリオ" w:eastAsia="メイリオ" w:hAnsi="メイリオ" w:cs="Times New Roman"/>
          <w:szCs w:val="21"/>
        </w:rPr>
        <w:lastRenderedPageBreak/>
        <w:t>The content of the implementation plan is consistent with the aims and objectives of this project, increasing the two-way mobility of faculty, staff and students at the university, revitalizing research activities and learning, and strengthening sustainable relationships that make the most of each other's strengths. (</w:t>
      </w:r>
      <w:proofErr w:type="gramStart"/>
      <w:r w:rsidRPr="004713B0">
        <w:rPr>
          <w:rFonts w:ascii="メイリオ" w:eastAsia="メイリオ" w:hAnsi="メイリオ" w:cs="Times New Roman"/>
          <w:szCs w:val="21"/>
        </w:rPr>
        <w:t>conformity</w:t>
      </w:r>
      <w:proofErr w:type="gramEnd"/>
      <w:r w:rsidRPr="004713B0">
        <w:rPr>
          <w:rFonts w:ascii="メイリオ" w:eastAsia="メイリオ" w:hAnsi="メイリオ" w:cs="Times New Roman"/>
          <w:szCs w:val="21"/>
        </w:rPr>
        <w:t xml:space="preserve"> with purpose and purpose).</w:t>
      </w:r>
    </w:p>
    <w:p w14:paraId="5765ED0D" w14:textId="29147900" w:rsidR="00A70C6D" w:rsidRPr="007C67CA" w:rsidRDefault="004713B0" w:rsidP="00031EF1">
      <w:pPr>
        <w:pStyle w:val="aa"/>
        <w:numPr>
          <w:ilvl w:val="0"/>
          <w:numId w:val="29"/>
        </w:numPr>
        <w:snapToGrid w:val="0"/>
        <w:ind w:leftChars="0"/>
        <w:rPr>
          <w:rFonts w:ascii="メイリオ" w:eastAsia="メイリオ" w:hAnsi="メイリオ" w:cs="Times New Roman"/>
          <w:szCs w:val="21"/>
        </w:rPr>
      </w:pPr>
      <w:r w:rsidRPr="004713B0">
        <w:rPr>
          <w:rFonts w:ascii="メイリオ" w:eastAsia="メイリオ" w:hAnsi="メイリオ" w:cs="Times New Roman"/>
          <w:szCs w:val="21"/>
        </w:rPr>
        <w:t>Whether the content of the implementation plan is concrete and feasible, and whether it can be expected to accumulate results in the future (feasibility and results)</w:t>
      </w:r>
      <w:r>
        <w:rPr>
          <w:rFonts w:ascii="メイリオ" w:eastAsia="メイリオ" w:hAnsi="メイリオ" w:cs="Times New Roman" w:hint="eastAsia"/>
          <w:szCs w:val="21"/>
        </w:rPr>
        <w:t>.</w:t>
      </w:r>
    </w:p>
    <w:p w14:paraId="16630AA1" w14:textId="22A64526" w:rsidR="00031EF1" w:rsidRPr="007C67CA" w:rsidRDefault="004713B0" w:rsidP="00A70C6D">
      <w:pPr>
        <w:pStyle w:val="aa"/>
        <w:numPr>
          <w:ilvl w:val="0"/>
          <w:numId w:val="29"/>
        </w:numPr>
        <w:snapToGrid w:val="0"/>
        <w:ind w:leftChars="0"/>
        <w:rPr>
          <w:rFonts w:ascii="メイリオ" w:eastAsia="メイリオ" w:hAnsi="メイリオ" w:cs="Times New Roman"/>
          <w:szCs w:val="21"/>
        </w:rPr>
      </w:pPr>
      <w:r w:rsidRPr="004713B0">
        <w:rPr>
          <w:rFonts w:ascii="メイリオ" w:eastAsia="メイリオ" w:hAnsi="メイリオ" w:cs="Times New Roman"/>
          <w:szCs w:val="21"/>
        </w:rPr>
        <w:t>Will this initiative cultivate the ripple effect of international exchange both inside and outside the university, and will it produce a further ripple effect (</w:t>
      </w:r>
      <w:r w:rsidR="00287634">
        <w:rPr>
          <w:rFonts w:ascii="メイリオ" w:eastAsia="メイリオ" w:hAnsi="メイリオ" w:cs="Times New Roman"/>
          <w:szCs w:val="21"/>
        </w:rPr>
        <w:t>r</w:t>
      </w:r>
      <w:r w:rsidRPr="004713B0">
        <w:rPr>
          <w:rFonts w:ascii="メイリオ" w:eastAsia="メイリオ" w:hAnsi="メイリオ" w:cs="Times New Roman"/>
          <w:szCs w:val="21"/>
        </w:rPr>
        <w:t xml:space="preserve">ipple </w:t>
      </w:r>
      <w:r w:rsidR="00287634">
        <w:rPr>
          <w:rFonts w:ascii="メイリオ" w:eastAsia="メイリオ" w:hAnsi="メイリオ" w:cs="Times New Roman"/>
          <w:szCs w:val="21"/>
        </w:rPr>
        <w:t>e</w:t>
      </w:r>
      <w:r w:rsidRPr="004713B0">
        <w:rPr>
          <w:rFonts w:ascii="メイリオ" w:eastAsia="メイリオ" w:hAnsi="メイリオ" w:cs="Times New Roman"/>
          <w:szCs w:val="21"/>
        </w:rPr>
        <w:t>ffect)</w:t>
      </w:r>
      <w:r>
        <w:rPr>
          <w:rFonts w:ascii="メイリオ" w:eastAsia="メイリオ" w:hAnsi="メイリオ" w:cs="Times New Roman" w:hint="eastAsia"/>
          <w:szCs w:val="21"/>
        </w:rPr>
        <w:t>.</w:t>
      </w:r>
    </w:p>
    <w:p w14:paraId="75A982C5" w14:textId="0453F25B" w:rsidR="008C1234" w:rsidRPr="007C67CA" w:rsidRDefault="004713B0" w:rsidP="00A70C6D">
      <w:pPr>
        <w:pStyle w:val="aa"/>
        <w:numPr>
          <w:ilvl w:val="0"/>
          <w:numId w:val="29"/>
        </w:numPr>
        <w:snapToGrid w:val="0"/>
        <w:ind w:leftChars="0"/>
        <w:rPr>
          <w:rFonts w:ascii="メイリオ" w:eastAsia="メイリオ" w:hAnsi="メイリオ" w:cs="Times New Roman"/>
          <w:szCs w:val="21"/>
        </w:rPr>
      </w:pPr>
      <w:r w:rsidRPr="004713B0">
        <w:rPr>
          <w:rFonts w:ascii="メイリオ" w:eastAsia="メイリオ" w:hAnsi="メイリオ" w:cs="Times New Roman"/>
          <w:szCs w:val="21"/>
        </w:rPr>
        <w:t>In addition, does it lead to the future development of the University's educational and research activities and the strengthening of its international competitiveness (developmental potential)</w:t>
      </w:r>
      <w:r>
        <w:rPr>
          <w:rFonts w:ascii="メイリオ" w:eastAsia="メイリオ" w:hAnsi="メイリオ" w:cs="Times New Roman" w:hint="eastAsia"/>
          <w:szCs w:val="21"/>
        </w:rPr>
        <w:t>.</w:t>
      </w:r>
    </w:p>
    <w:p w14:paraId="6C6095F9" w14:textId="77777777" w:rsidR="001D27B9" w:rsidRPr="0077424F" w:rsidRDefault="001D27B9" w:rsidP="0077424F">
      <w:pPr>
        <w:snapToGrid w:val="0"/>
        <w:rPr>
          <w:rFonts w:ascii="メイリオ" w:eastAsia="メイリオ" w:hAnsi="メイリオ" w:cs="Times New Roman"/>
          <w:szCs w:val="21"/>
        </w:rPr>
      </w:pPr>
    </w:p>
    <w:p w14:paraId="280E7C79" w14:textId="0959D06C" w:rsidR="002E3756" w:rsidRPr="007C67CA" w:rsidRDefault="002E3756" w:rsidP="008C1234">
      <w:pPr>
        <w:snapToGrid w:val="0"/>
        <w:ind w:firstLineChars="200" w:firstLine="443"/>
        <w:rPr>
          <w:rFonts w:ascii="メイリオ" w:eastAsia="メイリオ" w:hAnsi="メイリオ" w:cs="Times New Roman"/>
          <w:szCs w:val="21"/>
        </w:rPr>
      </w:pPr>
      <w:r w:rsidRPr="007C67CA">
        <w:rPr>
          <w:rFonts w:ascii="メイリオ" w:eastAsia="メイリオ" w:hAnsi="メイリオ" w:cs="Times New Roman" w:hint="eastAsia"/>
          <w:szCs w:val="21"/>
        </w:rPr>
        <w:t>【</w:t>
      </w:r>
      <w:r w:rsidR="004713B0" w:rsidRPr="004713B0">
        <w:rPr>
          <w:rFonts w:ascii="メイリオ" w:eastAsia="メイリオ" w:hAnsi="メイリオ" w:cs="Times New Roman"/>
          <w:szCs w:val="21"/>
        </w:rPr>
        <w:t>Feasibility and future development potential</w:t>
      </w:r>
      <w:r w:rsidRPr="007C67CA">
        <w:rPr>
          <w:rFonts w:ascii="メイリオ" w:eastAsia="メイリオ" w:hAnsi="メイリオ" w:cs="Times New Roman" w:hint="eastAsia"/>
          <w:szCs w:val="21"/>
        </w:rPr>
        <w:t>】</w:t>
      </w:r>
    </w:p>
    <w:p w14:paraId="791D325B" w14:textId="1E8CA794" w:rsidR="005B100D" w:rsidRPr="007C67CA" w:rsidRDefault="004713B0" w:rsidP="008C1234">
      <w:pPr>
        <w:snapToGrid w:val="0"/>
        <w:rPr>
          <w:rFonts w:ascii="メイリオ" w:eastAsia="メイリオ" w:hAnsi="メイリオ" w:cs="Times New Roman"/>
          <w:szCs w:val="21"/>
        </w:rPr>
      </w:pPr>
      <w:r w:rsidRPr="004713B0">
        <w:rPr>
          <w:rFonts w:ascii="メイリオ" w:eastAsia="メイリオ" w:hAnsi="メイリオ" w:cs="Times New Roman"/>
          <w:szCs w:val="21"/>
        </w:rPr>
        <w:t>In addition to the viewpoints in (1) above, the amount and use of the expenses will be considered in the screening process in (2) above.</w:t>
      </w:r>
    </w:p>
    <w:p w14:paraId="35A77A82" w14:textId="77777777" w:rsidR="0077424F" w:rsidRPr="007C67CA" w:rsidRDefault="0077424F" w:rsidP="008C1234">
      <w:pPr>
        <w:snapToGrid w:val="0"/>
        <w:rPr>
          <w:rFonts w:ascii="メイリオ" w:eastAsia="メイリオ" w:hAnsi="メイリオ" w:cs="Times New Roman"/>
          <w:szCs w:val="21"/>
        </w:rPr>
      </w:pPr>
    </w:p>
    <w:p w14:paraId="73B82982" w14:textId="6B115281" w:rsidR="00E43577" w:rsidRPr="007C67CA" w:rsidRDefault="00E43577" w:rsidP="00E43577">
      <w:pPr>
        <w:snapToGrid w:val="0"/>
        <w:rPr>
          <w:rFonts w:ascii="メイリオ" w:eastAsia="メイリオ" w:hAnsi="メイリオ" w:cs="ＭＳ Ｐゴシック"/>
          <w:b/>
          <w:bCs/>
          <w:kern w:val="0"/>
          <w:szCs w:val="21"/>
        </w:rPr>
      </w:pPr>
      <w:r w:rsidRPr="007C67CA">
        <w:rPr>
          <w:rFonts w:ascii="メイリオ" w:eastAsia="メイリオ" w:hAnsi="メイリオ" w:cs="ＭＳ Ｐゴシック" w:hint="eastAsia"/>
          <w:b/>
          <w:bCs/>
          <w:kern w:val="0"/>
          <w:szCs w:val="21"/>
        </w:rPr>
        <w:t>1</w:t>
      </w:r>
      <w:r w:rsidR="001D27B9">
        <w:rPr>
          <w:rFonts w:ascii="メイリオ" w:eastAsia="メイリオ" w:hAnsi="メイリオ" w:cs="ＭＳ Ｐゴシック" w:hint="eastAsia"/>
          <w:b/>
          <w:bCs/>
          <w:kern w:val="0"/>
          <w:szCs w:val="21"/>
        </w:rPr>
        <w:t>6</w:t>
      </w:r>
      <w:r w:rsidRPr="007C67CA">
        <w:rPr>
          <w:rFonts w:ascii="メイリオ" w:eastAsia="メイリオ" w:hAnsi="メイリオ" w:cs="ＭＳ Ｐゴシック" w:hint="eastAsia"/>
          <w:b/>
          <w:bCs/>
          <w:kern w:val="0"/>
          <w:szCs w:val="21"/>
        </w:rPr>
        <w:t>．</w:t>
      </w:r>
      <w:r w:rsidR="004713B0" w:rsidRPr="004713B0">
        <w:rPr>
          <w:rFonts w:ascii="メイリオ" w:eastAsia="メイリオ" w:hAnsi="メイリオ" w:cs="ＭＳ Ｐゴシック"/>
          <w:b/>
          <w:bCs/>
          <w:kern w:val="0"/>
          <w:szCs w:val="21"/>
        </w:rPr>
        <w:t>Schedule (tentative)</w:t>
      </w:r>
    </w:p>
    <w:p w14:paraId="369032E4" w14:textId="5D7AB430" w:rsidR="00326564" w:rsidRPr="004713B0" w:rsidRDefault="004713B0" w:rsidP="00326564">
      <w:pPr>
        <w:snapToGrid w:val="0"/>
        <w:rPr>
          <w:rFonts w:ascii="メイリオ" w:eastAsia="メイリオ" w:hAnsi="メイリオ" w:cs="Times New Roman"/>
          <w:szCs w:val="21"/>
        </w:rPr>
      </w:pPr>
      <w:r w:rsidRPr="004713B0">
        <w:rPr>
          <w:rFonts w:ascii="メイリオ" w:eastAsia="メイリオ" w:hAnsi="メイリオ" w:cs="Times New Roman"/>
          <w:szCs w:val="21"/>
        </w:rPr>
        <w:t>Early May</w:t>
      </w:r>
      <w:r w:rsidR="00326564" w:rsidRPr="007C67CA">
        <w:rPr>
          <w:rFonts w:ascii="メイリオ" w:eastAsia="メイリオ" w:hAnsi="メイリオ" w:cs="Times New Roman"/>
          <w:szCs w:val="21"/>
        </w:rPr>
        <w:tab/>
      </w:r>
      <w:r w:rsidR="00B436A8" w:rsidRPr="00B436A8">
        <w:rPr>
          <w:rFonts w:ascii="メイリオ" w:eastAsia="メイリオ" w:hAnsi="メイリオ" w:cs="Times New Roman"/>
          <w:szCs w:val="21"/>
        </w:rPr>
        <w:t>Start of 1st call applications (Application period: about 1 month)</w:t>
      </w:r>
    </w:p>
    <w:p w14:paraId="54FD35B6" w14:textId="335A263B" w:rsidR="00326564" w:rsidRPr="007C67CA" w:rsidRDefault="004713B0" w:rsidP="00326564">
      <w:pPr>
        <w:snapToGrid w:val="0"/>
        <w:rPr>
          <w:rFonts w:ascii="メイリオ" w:eastAsia="メイリオ" w:hAnsi="メイリオ" w:cs="Times New Roman"/>
          <w:szCs w:val="21"/>
        </w:rPr>
      </w:pPr>
      <w:r w:rsidRPr="004713B0">
        <w:rPr>
          <w:rFonts w:ascii="メイリオ" w:eastAsia="メイリオ" w:hAnsi="メイリオ" w:cs="Times New Roman"/>
          <w:szCs w:val="21"/>
        </w:rPr>
        <w:t>Jun 2</w:t>
      </w:r>
      <w:r>
        <w:rPr>
          <w:rFonts w:ascii="メイリオ" w:eastAsia="メイリオ" w:hAnsi="メイリオ" w:cs="Times New Roman"/>
          <w:szCs w:val="21"/>
        </w:rPr>
        <w:tab/>
      </w:r>
      <w:r w:rsidR="00326564" w:rsidRPr="007C67CA">
        <w:rPr>
          <w:rFonts w:ascii="メイリオ" w:eastAsia="メイリオ" w:hAnsi="メイリオ" w:cs="Times New Roman"/>
          <w:szCs w:val="21"/>
        </w:rPr>
        <w:tab/>
      </w:r>
      <w:r w:rsidR="00B436A8" w:rsidRPr="00B436A8">
        <w:rPr>
          <w:rFonts w:ascii="メイリオ" w:eastAsia="メイリオ" w:hAnsi="メイリオ" w:cs="Times New Roman"/>
          <w:szCs w:val="21"/>
        </w:rPr>
        <w:t>Screening after application deadline</w:t>
      </w:r>
    </w:p>
    <w:p w14:paraId="228251DC" w14:textId="34733A80" w:rsidR="00326564" w:rsidRPr="007C67CA" w:rsidRDefault="004713B0" w:rsidP="004713B0">
      <w:pPr>
        <w:snapToGrid w:val="0"/>
        <w:rPr>
          <w:rFonts w:ascii="メイリオ" w:eastAsia="メイリオ" w:hAnsi="メイリオ" w:cs="Times New Roman"/>
          <w:szCs w:val="21"/>
        </w:rPr>
      </w:pPr>
      <w:r>
        <w:rPr>
          <w:rFonts w:ascii="メイリオ" w:eastAsia="メイリオ" w:hAnsi="メイリオ" w:cs="Times New Roman" w:hint="eastAsia"/>
          <w:szCs w:val="21"/>
        </w:rPr>
        <w:t>L</w:t>
      </w:r>
      <w:r>
        <w:rPr>
          <w:rFonts w:ascii="メイリオ" w:eastAsia="メイリオ" w:hAnsi="メイリオ" w:cs="Times New Roman"/>
          <w:szCs w:val="21"/>
        </w:rPr>
        <w:t>ate Jun</w:t>
      </w:r>
      <w:r w:rsidR="00326564" w:rsidRPr="007C67CA">
        <w:rPr>
          <w:rFonts w:ascii="メイリオ" w:eastAsia="メイリオ" w:hAnsi="メイリオ" w:cs="Times New Roman"/>
          <w:szCs w:val="21"/>
        </w:rPr>
        <w:tab/>
      </w:r>
      <w:r w:rsidR="00B436A8" w:rsidRPr="00B436A8">
        <w:rPr>
          <w:rFonts w:ascii="メイリオ" w:eastAsia="メイリオ" w:hAnsi="メイリオ" w:cs="Times New Roman"/>
          <w:szCs w:val="21"/>
        </w:rPr>
        <w:t xml:space="preserve">Notification of acceptance or rejection </w:t>
      </w:r>
      <w:r w:rsidR="00B436A8">
        <w:rPr>
          <w:rFonts w:ascii="メイリオ" w:eastAsia="メイリオ" w:hAnsi="メイリオ" w:cs="Times New Roman"/>
          <w:szCs w:val="21"/>
        </w:rPr>
        <w:t xml:space="preserve">for </w:t>
      </w:r>
      <w:r w:rsidR="00B436A8" w:rsidRPr="00B436A8">
        <w:rPr>
          <w:rFonts w:ascii="メイリオ" w:eastAsia="メイリオ" w:hAnsi="メイリオ" w:cs="Times New Roman"/>
          <w:szCs w:val="21"/>
        </w:rPr>
        <w:t>1st call applications</w:t>
      </w:r>
    </w:p>
    <w:p w14:paraId="7C8B2FFF" w14:textId="073E703E" w:rsidR="00326564" w:rsidRPr="007C67CA" w:rsidRDefault="004713B0" w:rsidP="00326564">
      <w:pPr>
        <w:snapToGrid w:val="0"/>
        <w:rPr>
          <w:rFonts w:ascii="メイリオ" w:eastAsia="メイリオ" w:hAnsi="メイリオ" w:cs="Times New Roman"/>
          <w:szCs w:val="21"/>
        </w:rPr>
      </w:pPr>
      <w:r w:rsidRPr="004713B0">
        <w:rPr>
          <w:rFonts w:ascii="メイリオ" w:eastAsia="メイリオ" w:hAnsi="メイリオ" w:cs="Times New Roman"/>
          <w:szCs w:val="21"/>
        </w:rPr>
        <w:t>Early Jul</w:t>
      </w:r>
      <w:r w:rsidR="00326564" w:rsidRPr="007C67CA">
        <w:rPr>
          <w:rFonts w:ascii="メイリオ" w:eastAsia="メイリオ" w:hAnsi="メイリオ" w:cs="Times New Roman"/>
          <w:szCs w:val="21"/>
        </w:rPr>
        <w:tab/>
      </w:r>
      <w:bookmarkStart w:id="4" w:name="_Hlk129683792"/>
      <w:r w:rsidR="00B436A8" w:rsidRPr="00B436A8">
        <w:rPr>
          <w:rFonts w:ascii="メイリオ" w:eastAsia="メイリオ" w:hAnsi="メイリオ" w:cs="Times New Roman"/>
          <w:szCs w:val="21"/>
        </w:rPr>
        <w:t xml:space="preserve">Start of </w:t>
      </w:r>
      <w:r w:rsidR="00B436A8">
        <w:rPr>
          <w:rFonts w:ascii="メイリオ" w:eastAsia="メイリオ" w:hAnsi="メイリオ" w:cs="Times New Roman"/>
          <w:szCs w:val="21"/>
        </w:rPr>
        <w:t>2nd</w:t>
      </w:r>
      <w:r w:rsidR="00B436A8" w:rsidRPr="00B436A8">
        <w:rPr>
          <w:rFonts w:ascii="メイリオ" w:eastAsia="メイリオ" w:hAnsi="メイリオ" w:cs="Times New Roman"/>
          <w:szCs w:val="21"/>
        </w:rPr>
        <w:t xml:space="preserve"> call applications (Application period: about </w:t>
      </w:r>
      <w:r w:rsidR="00B436A8">
        <w:rPr>
          <w:rFonts w:ascii="メイリオ" w:eastAsia="メイリオ" w:hAnsi="メイリオ" w:cs="Times New Roman"/>
          <w:szCs w:val="21"/>
        </w:rPr>
        <w:t>2</w:t>
      </w:r>
      <w:r w:rsidR="00B436A8" w:rsidRPr="00B436A8">
        <w:rPr>
          <w:rFonts w:ascii="メイリオ" w:eastAsia="メイリオ" w:hAnsi="メイリオ" w:cs="Times New Roman"/>
          <w:szCs w:val="21"/>
        </w:rPr>
        <w:t xml:space="preserve"> month)</w:t>
      </w:r>
    </w:p>
    <w:p w14:paraId="197CCB9F" w14:textId="2CA94E15" w:rsidR="00B436A8" w:rsidRDefault="00326564" w:rsidP="00B436A8">
      <w:pPr>
        <w:snapToGrid w:val="0"/>
        <w:ind w:left="1680"/>
        <w:rPr>
          <w:rFonts w:ascii="メイリオ" w:eastAsia="メイリオ" w:hAnsi="メイリオ" w:cs="Times New Roman"/>
          <w:szCs w:val="21"/>
        </w:rPr>
      </w:pPr>
      <w:r w:rsidRPr="007C67CA">
        <w:rPr>
          <w:rFonts w:ascii="メイリオ" w:eastAsia="メイリオ" w:hAnsi="メイリオ" w:cs="Times New Roman" w:hint="eastAsia"/>
          <w:szCs w:val="21"/>
        </w:rPr>
        <w:t>※</w:t>
      </w:r>
      <w:bookmarkEnd w:id="4"/>
      <w:r w:rsidR="00B436A8" w:rsidRPr="00B436A8">
        <w:rPr>
          <w:rFonts w:ascii="メイリオ" w:eastAsia="メイリオ" w:hAnsi="メイリオ" w:cs="Times New Roman"/>
          <w:szCs w:val="21"/>
        </w:rPr>
        <w:t xml:space="preserve">The decision on the </w:t>
      </w:r>
      <w:r w:rsidR="00B436A8">
        <w:rPr>
          <w:rFonts w:ascii="メイリオ" w:eastAsia="メイリオ" w:hAnsi="メイリオ" w:cs="Times New Roman"/>
          <w:szCs w:val="21"/>
        </w:rPr>
        <w:t>2nd</w:t>
      </w:r>
      <w:r w:rsidR="00B436A8" w:rsidRPr="00B436A8">
        <w:rPr>
          <w:rFonts w:ascii="メイリオ" w:eastAsia="メイリオ" w:hAnsi="メイリオ" w:cs="Times New Roman"/>
          <w:szCs w:val="21"/>
        </w:rPr>
        <w:t xml:space="preserve"> call will be made based on the status of the </w:t>
      </w:r>
    </w:p>
    <w:p w14:paraId="02BD49FE" w14:textId="206B03CE" w:rsidR="00326564" w:rsidRPr="007C67CA" w:rsidRDefault="00B436A8" w:rsidP="00B436A8">
      <w:pPr>
        <w:snapToGrid w:val="0"/>
        <w:ind w:left="1680" w:firstLineChars="100" w:firstLine="222"/>
        <w:rPr>
          <w:rFonts w:ascii="メイリオ" w:eastAsia="メイリオ" w:hAnsi="メイリオ" w:cs="Times New Roman"/>
          <w:szCs w:val="21"/>
        </w:rPr>
      </w:pPr>
      <w:r w:rsidRPr="00B436A8">
        <w:rPr>
          <w:rFonts w:ascii="メイリオ" w:eastAsia="メイリオ" w:hAnsi="メイリオ" w:cs="Times New Roman"/>
          <w:szCs w:val="21"/>
        </w:rPr>
        <w:t>1st call applications</w:t>
      </w:r>
    </w:p>
    <w:p w14:paraId="32CC4E98" w14:textId="102FF190" w:rsidR="00326564" w:rsidRPr="007C67CA" w:rsidRDefault="004713B0" w:rsidP="00326564">
      <w:pPr>
        <w:snapToGrid w:val="0"/>
        <w:rPr>
          <w:rFonts w:ascii="メイリオ" w:eastAsia="メイリオ" w:hAnsi="メイリオ" w:cs="Times New Roman"/>
          <w:szCs w:val="21"/>
        </w:rPr>
      </w:pPr>
      <w:r w:rsidRPr="004713B0">
        <w:rPr>
          <w:rFonts w:ascii="メイリオ" w:eastAsia="メイリオ" w:hAnsi="メイリオ" w:cs="Times New Roman"/>
          <w:szCs w:val="21"/>
        </w:rPr>
        <w:t>Early Sep</w:t>
      </w:r>
      <w:r w:rsidR="00326564" w:rsidRPr="007C67CA">
        <w:rPr>
          <w:rFonts w:ascii="メイリオ" w:eastAsia="メイリオ" w:hAnsi="メイリオ" w:cs="Times New Roman"/>
          <w:szCs w:val="21"/>
        </w:rPr>
        <w:tab/>
      </w:r>
      <w:r w:rsidR="00B436A8" w:rsidRPr="00B436A8">
        <w:rPr>
          <w:rFonts w:ascii="メイリオ" w:eastAsia="メイリオ" w:hAnsi="メイリオ" w:cs="Times New Roman"/>
          <w:szCs w:val="21"/>
        </w:rPr>
        <w:t xml:space="preserve">Screening after the </w:t>
      </w:r>
      <w:r w:rsidR="00B436A8">
        <w:rPr>
          <w:rFonts w:ascii="メイリオ" w:eastAsia="メイリオ" w:hAnsi="メイリオ" w:cs="Times New Roman"/>
          <w:szCs w:val="21"/>
        </w:rPr>
        <w:t>2nd</w:t>
      </w:r>
      <w:r w:rsidR="00B436A8" w:rsidRPr="00B436A8">
        <w:rPr>
          <w:rFonts w:ascii="メイリオ" w:eastAsia="メイリオ" w:hAnsi="メイリオ" w:cs="Times New Roman"/>
          <w:szCs w:val="21"/>
        </w:rPr>
        <w:t xml:space="preserve"> call application deadline</w:t>
      </w:r>
    </w:p>
    <w:p w14:paraId="2AA3C61A" w14:textId="41727608" w:rsidR="00326564" w:rsidRPr="007C67CA" w:rsidRDefault="004713B0" w:rsidP="00326564">
      <w:pPr>
        <w:snapToGrid w:val="0"/>
        <w:rPr>
          <w:rFonts w:ascii="メイリオ" w:eastAsia="メイリオ" w:hAnsi="メイリオ" w:cs="Times New Roman"/>
          <w:szCs w:val="21"/>
        </w:rPr>
      </w:pPr>
      <w:r w:rsidRPr="004713B0">
        <w:rPr>
          <w:rFonts w:ascii="メイリオ" w:eastAsia="メイリオ" w:hAnsi="メイリオ" w:cs="Times New Roman"/>
          <w:szCs w:val="21"/>
        </w:rPr>
        <w:t>Early Oct</w:t>
      </w:r>
      <w:r w:rsidR="00326564" w:rsidRPr="007C67CA">
        <w:rPr>
          <w:rFonts w:ascii="メイリオ" w:eastAsia="メイリオ" w:hAnsi="メイリオ" w:cs="Times New Roman"/>
          <w:szCs w:val="21"/>
        </w:rPr>
        <w:tab/>
      </w:r>
      <w:r w:rsidR="00B436A8" w:rsidRPr="00B436A8">
        <w:rPr>
          <w:rFonts w:ascii="メイリオ" w:eastAsia="メイリオ" w:hAnsi="メイリオ" w:cs="Times New Roman"/>
          <w:szCs w:val="21"/>
        </w:rPr>
        <w:t xml:space="preserve">Notification of acceptance or rejection </w:t>
      </w:r>
      <w:r w:rsidR="00B436A8">
        <w:rPr>
          <w:rFonts w:ascii="メイリオ" w:eastAsia="メイリオ" w:hAnsi="メイリオ" w:cs="Times New Roman"/>
          <w:szCs w:val="21"/>
        </w:rPr>
        <w:t>for 2nd</w:t>
      </w:r>
      <w:r w:rsidR="00B436A8" w:rsidRPr="00B436A8">
        <w:rPr>
          <w:rFonts w:ascii="メイリオ" w:eastAsia="メイリオ" w:hAnsi="メイリオ" w:cs="Times New Roman"/>
          <w:szCs w:val="21"/>
        </w:rPr>
        <w:t xml:space="preserve"> call applications</w:t>
      </w:r>
    </w:p>
    <w:p w14:paraId="017A802A" w14:textId="4BDFD838" w:rsidR="008C1234" w:rsidRPr="007C67CA" w:rsidRDefault="008C1234" w:rsidP="008C1234">
      <w:pPr>
        <w:snapToGrid w:val="0"/>
        <w:rPr>
          <w:rFonts w:asciiTheme="majorEastAsia" w:eastAsiaTheme="majorEastAsia" w:hAnsiTheme="majorEastAsia" w:cs="Times New Roman"/>
          <w:sz w:val="22"/>
        </w:rPr>
      </w:pPr>
    </w:p>
    <w:p w14:paraId="6576AB3E" w14:textId="14944DA1" w:rsidR="00431BAB" w:rsidRPr="007C67CA" w:rsidRDefault="00431BAB" w:rsidP="008C1234">
      <w:pPr>
        <w:snapToGrid w:val="0"/>
        <w:rPr>
          <w:rFonts w:asciiTheme="majorEastAsia" w:eastAsiaTheme="majorEastAsia" w:hAnsiTheme="majorEastAsia" w:cs="Times New Roman"/>
          <w:sz w:val="22"/>
        </w:rPr>
      </w:pPr>
    </w:p>
    <w:p w14:paraId="1872E6BE" w14:textId="0B0AC4EB" w:rsidR="00431BAB" w:rsidRPr="007C67CA" w:rsidRDefault="00431BAB" w:rsidP="008C1234">
      <w:pPr>
        <w:snapToGrid w:val="0"/>
        <w:rPr>
          <w:rFonts w:asciiTheme="majorEastAsia" w:eastAsiaTheme="majorEastAsia" w:hAnsiTheme="majorEastAsia" w:cs="Times New Roman"/>
          <w:sz w:val="22"/>
        </w:rPr>
      </w:pPr>
    </w:p>
    <w:p w14:paraId="37312032" w14:textId="72ACFA2C" w:rsidR="00431BAB" w:rsidRPr="007C67CA" w:rsidRDefault="00431BAB" w:rsidP="008C1234">
      <w:pPr>
        <w:snapToGrid w:val="0"/>
        <w:rPr>
          <w:rFonts w:asciiTheme="majorEastAsia" w:eastAsiaTheme="majorEastAsia" w:hAnsiTheme="majorEastAsia" w:cs="Times New Roman"/>
          <w:sz w:val="22"/>
        </w:rPr>
      </w:pPr>
    </w:p>
    <w:p w14:paraId="71066C48" w14:textId="1E750191" w:rsidR="00431BAB" w:rsidRPr="007C67CA" w:rsidRDefault="00431BAB" w:rsidP="008C1234">
      <w:pPr>
        <w:snapToGrid w:val="0"/>
        <w:rPr>
          <w:rFonts w:asciiTheme="majorEastAsia" w:eastAsiaTheme="majorEastAsia" w:hAnsiTheme="majorEastAsia" w:cs="Times New Roman"/>
          <w:sz w:val="22"/>
        </w:rPr>
      </w:pPr>
    </w:p>
    <w:p w14:paraId="09C9D173" w14:textId="1E74DDFB" w:rsidR="00431BAB" w:rsidRPr="007C67CA" w:rsidRDefault="00431BAB" w:rsidP="008C1234">
      <w:pPr>
        <w:snapToGrid w:val="0"/>
        <w:rPr>
          <w:rFonts w:asciiTheme="majorEastAsia" w:eastAsiaTheme="majorEastAsia" w:hAnsiTheme="majorEastAsia" w:cs="Times New Roman"/>
          <w:sz w:val="22"/>
        </w:rPr>
      </w:pPr>
    </w:p>
    <w:p w14:paraId="04749851" w14:textId="0803FC66" w:rsidR="00431BAB" w:rsidRPr="007C67CA" w:rsidRDefault="00431BAB" w:rsidP="008C1234">
      <w:pPr>
        <w:snapToGrid w:val="0"/>
        <w:rPr>
          <w:rFonts w:asciiTheme="majorEastAsia" w:eastAsiaTheme="majorEastAsia" w:hAnsiTheme="majorEastAsia" w:cs="Times New Roman"/>
          <w:sz w:val="22"/>
        </w:rPr>
      </w:pPr>
    </w:p>
    <w:p w14:paraId="1BF68589" w14:textId="5B6DA040" w:rsidR="00431BAB" w:rsidRPr="007C67CA" w:rsidRDefault="00431BAB" w:rsidP="008C1234">
      <w:pPr>
        <w:snapToGrid w:val="0"/>
        <w:rPr>
          <w:rFonts w:asciiTheme="majorEastAsia" w:eastAsiaTheme="majorEastAsia" w:hAnsiTheme="majorEastAsia" w:cs="Times New Roman"/>
          <w:sz w:val="22"/>
        </w:rPr>
      </w:pPr>
    </w:p>
    <w:p w14:paraId="17A99C08" w14:textId="60D39E25" w:rsidR="00431BAB" w:rsidRPr="007C67CA" w:rsidRDefault="00431BAB" w:rsidP="008C1234">
      <w:pPr>
        <w:snapToGrid w:val="0"/>
        <w:rPr>
          <w:rFonts w:asciiTheme="majorEastAsia" w:eastAsiaTheme="majorEastAsia" w:hAnsiTheme="majorEastAsia" w:cs="Times New Roman"/>
          <w:sz w:val="22"/>
        </w:rPr>
      </w:pPr>
    </w:p>
    <w:p w14:paraId="3166D6F8" w14:textId="5151C6A7" w:rsidR="00431BAB" w:rsidRPr="007C67CA" w:rsidRDefault="00431BAB" w:rsidP="008C1234">
      <w:pPr>
        <w:snapToGrid w:val="0"/>
        <w:rPr>
          <w:rFonts w:asciiTheme="majorEastAsia" w:eastAsiaTheme="majorEastAsia" w:hAnsiTheme="majorEastAsia" w:cs="Times New Roman"/>
          <w:sz w:val="22"/>
        </w:rPr>
      </w:pPr>
    </w:p>
    <w:p w14:paraId="1D7E8904" w14:textId="2A386B4B" w:rsidR="004E7F63" w:rsidRPr="007C67CA" w:rsidRDefault="004E7F63" w:rsidP="004E7F63">
      <w:pPr>
        <w:snapToGrid w:val="0"/>
        <w:jc w:val="right"/>
        <w:rPr>
          <w:rFonts w:ascii="メイリオ" w:eastAsia="PMingLiU" w:hAnsi="メイリオ"/>
          <w:b/>
          <w:sz w:val="22"/>
          <w:lang w:eastAsia="zh-TW"/>
        </w:rPr>
      </w:pPr>
      <w:r w:rsidRPr="007C67CA">
        <w:rPr>
          <w:rFonts w:ascii="メイリオ" w:eastAsia="メイリオ" w:hAnsi="メイリオ" w:hint="eastAsia"/>
          <w:b/>
          <w:sz w:val="22"/>
          <w:lang w:eastAsia="zh-TW"/>
        </w:rPr>
        <w:lastRenderedPageBreak/>
        <w:t>（</w:t>
      </w:r>
      <w:r w:rsidR="004D7FC7">
        <w:rPr>
          <w:rFonts w:ascii="メイリオ" w:eastAsia="メイリオ" w:hAnsi="メイリオ" w:hint="eastAsia"/>
          <w:b/>
          <w:sz w:val="22"/>
        </w:rPr>
        <w:t>Form</w:t>
      </w:r>
      <w:r w:rsidRPr="007C67CA">
        <w:rPr>
          <w:rFonts w:ascii="メイリオ" w:eastAsia="メイリオ" w:hAnsi="メイリオ" w:hint="eastAsia"/>
          <w:b/>
          <w:sz w:val="22"/>
          <w:lang w:eastAsia="zh-TW"/>
        </w:rPr>
        <w:t>１）</w:t>
      </w:r>
    </w:p>
    <w:p w14:paraId="11A009B0" w14:textId="4BEBE26C" w:rsidR="005B100D" w:rsidRPr="007C67CA" w:rsidRDefault="005C4068" w:rsidP="005B100D">
      <w:pPr>
        <w:autoSpaceDE w:val="0"/>
        <w:autoSpaceDN w:val="0"/>
        <w:adjustRightInd w:val="0"/>
        <w:snapToGrid w:val="0"/>
        <w:jc w:val="center"/>
        <w:rPr>
          <w:rFonts w:ascii="メイリオ" w:eastAsia="メイリオ" w:hAnsi="メイリオ" w:cs="ＭＳ明朝"/>
          <w:kern w:val="0"/>
          <w:sz w:val="28"/>
          <w:szCs w:val="28"/>
          <w:lang w:eastAsia="zh-TW"/>
        </w:rPr>
      </w:pPr>
      <w:r>
        <w:rPr>
          <w:rFonts w:ascii="メイリオ" w:eastAsia="メイリオ" w:hAnsi="メイリオ" w:cs="ＭＳ明朝"/>
          <w:kern w:val="0"/>
          <w:sz w:val="28"/>
          <w:szCs w:val="28"/>
        </w:rPr>
        <w:t>FY</w:t>
      </w:r>
      <w:r w:rsidR="004D7FC7" w:rsidRPr="004D7FC7">
        <w:rPr>
          <w:rFonts w:ascii="メイリオ" w:eastAsia="メイリオ" w:hAnsi="メイリオ" w:cs="ＭＳ明朝"/>
          <w:kern w:val="0"/>
          <w:sz w:val="28"/>
          <w:szCs w:val="28"/>
        </w:rPr>
        <w:t>2023 Saga University Strategic PS Project Application Form</w:t>
      </w:r>
    </w:p>
    <w:p w14:paraId="16B77533" w14:textId="4CE88003" w:rsidR="005B100D" w:rsidRPr="007C67CA" w:rsidRDefault="004D7FC7" w:rsidP="004D7FC7">
      <w:pPr>
        <w:wordWrap w:val="0"/>
        <w:autoSpaceDE w:val="0"/>
        <w:autoSpaceDN w:val="0"/>
        <w:adjustRightInd w:val="0"/>
        <w:snapToGrid w:val="0"/>
        <w:jc w:val="right"/>
        <w:rPr>
          <w:rFonts w:ascii="メイリオ" w:eastAsia="メイリオ" w:hAnsi="メイリオ" w:cs="ＭＳ明朝"/>
          <w:kern w:val="0"/>
          <w:szCs w:val="21"/>
        </w:rPr>
      </w:pPr>
      <w:r>
        <w:rPr>
          <w:rFonts w:ascii="メイリオ" w:eastAsia="メイリオ" w:hAnsi="メイリオ" w:cs="ＭＳ明朝" w:hint="eastAsia"/>
          <w:kern w:val="0"/>
          <w:szCs w:val="21"/>
        </w:rPr>
        <w:t>〇〇 〇〇</w:t>
      </w:r>
      <w:r>
        <w:rPr>
          <w:rFonts w:ascii="メイリオ" w:eastAsia="メイリオ" w:hAnsi="メイリオ" w:cs="ＭＳ明朝"/>
          <w:kern w:val="0"/>
          <w:szCs w:val="21"/>
        </w:rPr>
        <w:t xml:space="preserve">, </w:t>
      </w:r>
      <w:r>
        <w:rPr>
          <w:rFonts w:ascii="メイリオ" w:eastAsia="メイリオ" w:hAnsi="メイリオ" w:cs="ＭＳ明朝" w:hint="eastAsia"/>
          <w:kern w:val="0"/>
          <w:szCs w:val="21"/>
        </w:rPr>
        <w:t>〇〇〇〇</w:t>
      </w:r>
    </w:p>
    <w:p w14:paraId="092C0A32" w14:textId="2D24AE71" w:rsidR="005B100D" w:rsidRPr="007C67CA" w:rsidRDefault="004D7FC7" w:rsidP="00E277E6">
      <w:pPr>
        <w:snapToGrid w:val="0"/>
        <w:rPr>
          <w:rFonts w:ascii="メイリオ" w:eastAsia="PMingLiU" w:hAnsi="メイリオ"/>
          <w:szCs w:val="21"/>
          <w:lang w:eastAsia="zh-TW"/>
        </w:rPr>
      </w:pPr>
      <w:r w:rsidRPr="004D7FC7">
        <w:rPr>
          <w:rFonts w:ascii="メイリオ" w:eastAsia="メイリオ" w:hAnsi="メイリオ"/>
          <w:kern w:val="0"/>
          <w:szCs w:val="21"/>
        </w:rPr>
        <w:t>Director, Center for Promotion of International Exchange</w:t>
      </w:r>
      <w:r w:rsidR="005B100D" w:rsidRPr="007C67CA">
        <w:rPr>
          <w:rFonts w:ascii="メイリオ" w:eastAsia="メイリオ" w:hAnsi="メイリオ"/>
          <w:szCs w:val="21"/>
          <w:lang w:eastAsia="zh-TW"/>
        </w:rPr>
        <w:t xml:space="preserve"> </w:t>
      </w:r>
      <w:r w:rsidR="005B100D" w:rsidRPr="007C67CA">
        <w:rPr>
          <w:rFonts w:ascii="メイリオ" w:eastAsia="メイリオ" w:hAnsi="メイリオ" w:hint="eastAsia"/>
          <w:szCs w:val="21"/>
          <w:lang w:eastAsia="zh-TW"/>
        </w:rPr>
        <w:t xml:space="preserve">　</w:t>
      </w:r>
    </w:p>
    <w:p w14:paraId="798FC540" w14:textId="1B0CAC04" w:rsidR="005B100D" w:rsidRPr="007C67CA" w:rsidRDefault="004D7FC7"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4D7FC7">
        <w:rPr>
          <w:rFonts w:ascii="メイリオ" w:eastAsia="メイリオ" w:hAnsi="メイリオ" w:cs="ＭＳ明朝"/>
          <w:kern w:val="0"/>
          <w:szCs w:val="21"/>
        </w:rPr>
        <w:t>Applicant (Representative Applicant)</w:t>
      </w:r>
      <w:r w:rsidR="005B100D" w:rsidRPr="007C67CA">
        <w:rPr>
          <w:rFonts w:ascii="メイリオ" w:eastAsia="メイリオ" w:hAnsi="メイリオ" w:cs="ＭＳ明朝" w:hint="eastAsia"/>
          <w:kern w:val="0"/>
          <w:szCs w:val="21"/>
          <w:lang w:eastAsia="zh-TW"/>
        </w:rPr>
        <w:t xml:space="preserve">　</w:t>
      </w:r>
    </w:p>
    <w:p w14:paraId="1B8F2515" w14:textId="46F418EA" w:rsidR="005B100D" w:rsidRPr="007C67CA" w:rsidRDefault="004D7FC7"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4D7FC7">
        <w:rPr>
          <w:rFonts w:ascii="メイリオ" w:eastAsia="メイリオ" w:hAnsi="メイリオ" w:cs="ＭＳ明朝"/>
          <w:kern w:val="0"/>
          <w:szCs w:val="21"/>
        </w:rPr>
        <w:t>Department</w:t>
      </w:r>
      <w:r>
        <w:rPr>
          <w:rFonts w:ascii="メイリオ" w:eastAsia="メイリオ" w:hAnsi="メイリオ" w:cs="ＭＳ明朝"/>
          <w:kern w:val="0"/>
          <w:szCs w:val="21"/>
        </w:rPr>
        <w:t xml:space="preserve"> </w:t>
      </w:r>
      <w:r w:rsidR="005B100D" w:rsidRPr="007C67CA">
        <w:rPr>
          <w:rFonts w:ascii="メイリオ" w:eastAsia="メイリオ" w:hAnsi="メイリオ" w:cs="ＭＳ明朝" w:hint="eastAsia"/>
          <w:kern w:val="0"/>
          <w:szCs w:val="21"/>
          <w:u w:val="single"/>
        </w:rPr>
        <w:t xml:space="preserve">　　　　　　　　　　　　　　　　　　</w:t>
      </w:r>
    </w:p>
    <w:p w14:paraId="5D8E61C8" w14:textId="1D6CAED6" w:rsidR="005B100D" w:rsidRPr="007C67CA" w:rsidRDefault="004D7FC7"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Pr>
          <w:rFonts w:ascii="メイリオ" w:eastAsia="メイリオ" w:hAnsi="メイリオ" w:cs="ＭＳ明朝" w:hint="eastAsia"/>
          <w:kern w:val="0"/>
          <w:szCs w:val="21"/>
        </w:rPr>
        <w:t>Occupation</w:t>
      </w:r>
      <w:r>
        <w:rPr>
          <w:rFonts w:ascii="メイリオ" w:eastAsia="メイリオ" w:hAnsi="メイリオ" w:cs="ＭＳ明朝"/>
          <w:kern w:val="0"/>
          <w:szCs w:val="21"/>
        </w:rPr>
        <w:t xml:space="preserve">  </w:t>
      </w:r>
      <w:r w:rsidR="005B100D" w:rsidRPr="007C67CA">
        <w:rPr>
          <w:rFonts w:ascii="メイリオ" w:eastAsia="メイリオ" w:hAnsi="メイリオ" w:cs="ＭＳ明朝" w:hint="eastAsia"/>
          <w:kern w:val="0"/>
          <w:szCs w:val="21"/>
          <w:u w:val="single"/>
        </w:rPr>
        <w:t xml:space="preserve">　　　　　　　　　　　　　　　　　　</w:t>
      </w:r>
    </w:p>
    <w:p w14:paraId="47526086" w14:textId="6D7C1BCF" w:rsidR="005B100D" w:rsidRPr="007C67CA" w:rsidRDefault="004D7FC7" w:rsidP="00E277E6">
      <w:pPr>
        <w:autoSpaceDE w:val="0"/>
        <w:autoSpaceDN w:val="0"/>
        <w:adjustRightInd w:val="0"/>
        <w:snapToGrid w:val="0"/>
        <w:ind w:firstLineChars="2420" w:firstLine="5364"/>
        <w:jc w:val="left"/>
        <w:rPr>
          <w:rFonts w:ascii="メイリオ" w:eastAsia="PMingLiU" w:hAnsi="メイリオ" w:cs="ＭＳ明朝"/>
          <w:kern w:val="0"/>
          <w:szCs w:val="21"/>
          <w:lang w:eastAsia="zh-TW"/>
        </w:rPr>
      </w:pPr>
      <w:r>
        <w:rPr>
          <w:rFonts w:ascii="メイリオ" w:eastAsia="メイリオ" w:hAnsi="メイリオ" w:cs="ＭＳ明朝" w:hint="eastAsia"/>
          <w:kern w:val="0"/>
          <w:szCs w:val="21"/>
        </w:rPr>
        <w:t>N</w:t>
      </w:r>
      <w:r>
        <w:rPr>
          <w:rFonts w:ascii="メイリオ" w:eastAsia="メイリオ" w:hAnsi="メイリオ" w:cs="ＭＳ明朝"/>
          <w:kern w:val="0"/>
          <w:szCs w:val="21"/>
        </w:rPr>
        <w:t xml:space="preserve">ame       </w:t>
      </w:r>
      <w:r w:rsidR="005B100D" w:rsidRPr="007C67CA">
        <w:rPr>
          <w:rFonts w:ascii="メイリオ" w:eastAsia="メイリオ" w:hAnsi="メイリオ" w:cs="ＭＳ明朝" w:hint="eastAsia"/>
          <w:kern w:val="0"/>
          <w:szCs w:val="21"/>
          <w:u w:val="single"/>
        </w:rPr>
        <w:t xml:space="preserve">　　　　　　　　　　　　　　　　　　</w:t>
      </w:r>
    </w:p>
    <w:p w14:paraId="3E4DC634" w14:textId="77BAD906" w:rsidR="005B100D" w:rsidRPr="007C67CA" w:rsidRDefault="002C0587" w:rsidP="005B100D">
      <w:pPr>
        <w:autoSpaceDE w:val="0"/>
        <w:autoSpaceDN w:val="0"/>
        <w:adjustRightInd w:val="0"/>
        <w:snapToGrid w:val="0"/>
        <w:jc w:val="left"/>
        <w:rPr>
          <w:rFonts w:ascii="メイリオ" w:eastAsia="メイリオ" w:hAnsi="メイリオ" w:cs="ＭＳ明朝"/>
          <w:kern w:val="0"/>
          <w:szCs w:val="21"/>
        </w:rPr>
      </w:pPr>
      <w:r w:rsidRPr="002C0587">
        <w:rPr>
          <w:rFonts w:ascii="メイリオ" w:eastAsia="メイリオ" w:hAnsi="メイリオ" w:cs="ＭＳ明朝"/>
          <w:kern w:val="0"/>
          <w:szCs w:val="21"/>
        </w:rPr>
        <w:t>I hereby apply as follows</w:t>
      </w:r>
      <w:r>
        <w:rPr>
          <w:rFonts w:ascii="メイリオ" w:eastAsia="メイリオ" w:hAnsi="メイリオ" w:cs="ＭＳ明朝" w:hint="eastAsia"/>
          <w:kern w:val="0"/>
          <w:szCs w:val="21"/>
        </w:rPr>
        <w:t>.</w:t>
      </w:r>
    </w:p>
    <w:tbl>
      <w:tblPr>
        <w:tblStyle w:val="af5"/>
        <w:tblW w:w="0" w:type="auto"/>
        <w:tblLook w:val="04A0" w:firstRow="1" w:lastRow="0" w:firstColumn="1" w:lastColumn="0" w:noHBand="0" w:noVBand="1"/>
      </w:tblPr>
      <w:tblGrid>
        <w:gridCol w:w="2772"/>
        <w:gridCol w:w="2893"/>
        <w:gridCol w:w="1843"/>
        <w:gridCol w:w="2234"/>
      </w:tblGrid>
      <w:tr w:rsidR="007C67CA" w:rsidRPr="007C67CA" w14:paraId="5C9265B0" w14:textId="77777777" w:rsidTr="00664154">
        <w:trPr>
          <w:trHeight w:val="391"/>
        </w:trPr>
        <w:tc>
          <w:tcPr>
            <w:tcW w:w="2772" w:type="dxa"/>
            <w:tcBorders>
              <w:bottom w:val="single" w:sz="4" w:space="0" w:color="auto"/>
            </w:tcBorders>
          </w:tcPr>
          <w:p w14:paraId="48B98458" w14:textId="3B263BFF" w:rsidR="004F1F00" w:rsidRPr="002C0587" w:rsidRDefault="005B100D" w:rsidP="0052726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br w:type="page"/>
            </w:r>
            <w:r w:rsidR="002975D1" w:rsidRPr="007C67CA">
              <w:rPr>
                <w:rFonts w:ascii="メイリオ" w:eastAsia="メイリオ" w:hAnsi="メイリオ" w:cs="ＭＳ明朝" w:hint="eastAsia"/>
                <w:kern w:val="0"/>
                <w:szCs w:val="21"/>
              </w:rPr>
              <w:t xml:space="preserve">1. </w:t>
            </w:r>
            <w:r w:rsidR="002C0587" w:rsidRPr="002C0587">
              <w:rPr>
                <w:rFonts w:ascii="メイリオ" w:eastAsia="メイリオ" w:hAnsi="メイリオ" w:cs="ＭＳ明朝"/>
                <w:kern w:val="0"/>
                <w:szCs w:val="21"/>
              </w:rPr>
              <w:t xml:space="preserve">Universities with </w:t>
            </w:r>
            <w:r w:rsidR="00537D0D">
              <w:rPr>
                <w:rFonts w:ascii="メイリオ" w:eastAsia="メイリオ" w:hAnsi="メイリオ" w:cs="ＭＳ明朝"/>
                <w:kern w:val="0"/>
                <w:szCs w:val="21"/>
              </w:rPr>
              <w:t>E</w:t>
            </w:r>
            <w:r w:rsidR="002C0587" w:rsidRPr="002C0587">
              <w:rPr>
                <w:rFonts w:ascii="メイリオ" w:eastAsia="メイリオ" w:hAnsi="メイリオ" w:cs="ＭＳ明朝"/>
                <w:kern w:val="0"/>
                <w:szCs w:val="21"/>
              </w:rPr>
              <w:t xml:space="preserve">xchange </w:t>
            </w:r>
            <w:r w:rsidR="00537D0D">
              <w:rPr>
                <w:rFonts w:ascii="メイリオ" w:eastAsia="メイリオ" w:hAnsi="メイリオ" w:cs="ＭＳ明朝"/>
                <w:kern w:val="0"/>
                <w:szCs w:val="21"/>
              </w:rPr>
              <w:t>A</w:t>
            </w:r>
            <w:r w:rsidR="002C0587" w:rsidRPr="002C0587">
              <w:rPr>
                <w:rFonts w:ascii="メイリオ" w:eastAsia="メイリオ" w:hAnsi="メイリオ" w:cs="ＭＳ明朝"/>
                <w:kern w:val="0"/>
                <w:szCs w:val="21"/>
              </w:rPr>
              <w:t>greements</w:t>
            </w:r>
            <w:r w:rsidR="004F1F00" w:rsidRPr="002C0587">
              <w:rPr>
                <w:rFonts w:ascii="メイリオ" w:eastAsia="メイリオ" w:hAnsi="メイリオ" w:cs="ＭＳ明朝" w:hint="eastAsia"/>
                <w:kern w:val="0"/>
                <w:szCs w:val="21"/>
              </w:rPr>
              <w:t>（</w:t>
            </w:r>
            <w:r w:rsidR="002C0587" w:rsidRPr="002C0587">
              <w:rPr>
                <w:rFonts w:ascii="メイリオ" w:eastAsia="メイリオ" w:hAnsi="メイリオ" w:cs="ＭＳ明朝" w:hint="eastAsia"/>
                <w:kern w:val="0"/>
                <w:szCs w:val="21"/>
              </w:rPr>
              <w:t>C</w:t>
            </w:r>
            <w:r w:rsidR="002C0587" w:rsidRPr="002C0587">
              <w:rPr>
                <w:rFonts w:ascii="メイリオ" w:eastAsia="メイリオ" w:hAnsi="メイリオ" w:cs="ＭＳ明朝"/>
                <w:kern w:val="0"/>
                <w:szCs w:val="21"/>
              </w:rPr>
              <w:t>ountry</w:t>
            </w:r>
            <w:r w:rsidR="004F1F00" w:rsidRPr="002C0587">
              <w:rPr>
                <w:rFonts w:ascii="メイリオ" w:eastAsia="メイリオ" w:hAnsi="メイリオ" w:cs="ＭＳ明朝" w:hint="eastAsia"/>
                <w:kern w:val="0"/>
                <w:szCs w:val="21"/>
              </w:rPr>
              <w:t>・</w:t>
            </w:r>
            <w:r w:rsidR="002C0587" w:rsidRPr="002C0587">
              <w:rPr>
                <w:rFonts w:ascii="メイリオ" w:eastAsia="メイリオ" w:hAnsi="メイリオ" w:cs="ＭＳ明朝" w:hint="eastAsia"/>
                <w:kern w:val="0"/>
                <w:szCs w:val="21"/>
              </w:rPr>
              <w:t>R</w:t>
            </w:r>
            <w:r w:rsidR="002C0587" w:rsidRPr="002C0587">
              <w:rPr>
                <w:rFonts w:ascii="メイリオ" w:eastAsia="メイリオ" w:hAnsi="メイリオ" w:cs="ＭＳ明朝"/>
                <w:kern w:val="0"/>
                <w:szCs w:val="21"/>
              </w:rPr>
              <w:t>egion</w:t>
            </w:r>
            <w:r w:rsidR="004F1F00" w:rsidRPr="002C0587">
              <w:rPr>
                <w:rFonts w:ascii="メイリオ" w:eastAsia="メイリオ" w:hAnsi="メイリオ" w:cs="ＭＳ明朝" w:hint="eastAsia"/>
                <w:kern w:val="0"/>
                <w:szCs w:val="21"/>
              </w:rPr>
              <w:t>）</w:t>
            </w:r>
          </w:p>
        </w:tc>
        <w:tc>
          <w:tcPr>
            <w:tcW w:w="6970" w:type="dxa"/>
            <w:gridSpan w:val="3"/>
          </w:tcPr>
          <w:p w14:paraId="1016FA70" w14:textId="5093EB78" w:rsidR="00705DE5" w:rsidRPr="007C67CA" w:rsidRDefault="00705DE5"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6ED0D114" w14:textId="77777777" w:rsidTr="002167C4">
        <w:tc>
          <w:tcPr>
            <w:tcW w:w="2772" w:type="dxa"/>
            <w:tcBorders>
              <w:bottom w:val="single" w:sz="4" w:space="0" w:color="auto"/>
            </w:tcBorders>
          </w:tcPr>
          <w:p w14:paraId="23A98AB1" w14:textId="33DBA010" w:rsidR="00416F19" w:rsidRPr="007C67CA" w:rsidRDefault="002975D1" w:rsidP="0052726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2. </w:t>
            </w:r>
            <w:r w:rsidR="002C0587">
              <w:rPr>
                <w:rFonts w:ascii="メイリオ" w:eastAsia="メイリオ" w:hAnsi="メイリオ" w:cs="ＭＳ明朝" w:hint="eastAsia"/>
                <w:kern w:val="0"/>
                <w:szCs w:val="21"/>
              </w:rPr>
              <w:t>T</w:t>
            </w:r>
            <w:r w:rsidR="002C0587">
              <w:rPr>
                <w:rFonts w:ascii="メイリオ" w:eastAsia="メイリオ" w:hAnsi="メイリオ" w:cs="ＭＳ明朝"/>
                <w:kern w:val="0"/>
                <w:szCs w:val="21"/>
              </w:rPr>
              <w:t>ypes</w:t>
            </w:r>
          </w:p>
        </w:tc>
        <w:tc>
          <w:tcPr>
            <w:tcW w:w="6970" w:type="dxa"/>
            <w:gridSpan w:val="3"/>
          </w:tcPr>
          <w:p w14:paraId="3A3A6F69" w14:textId="2A2EDB4A" w:rsidR="00416F19" w:rsidRPr="007C67CA" w:rsidRDefault="004F77AA" w:rsidP="004F77AA">
            <w:pPr>
              <w:autoSpaceDE w:val="0"/>
              <w:autoSpaceDN w:val="0"/>
              <w:adjustRightInd w:val="0"/>
              <w:snapToGrid w:val="0"/>
              <w:jc w:val="center"/>
              <w:rPr>
                <w:rFonts w:ascii="メイリオ" w:eastAsia="メイリオ" w:hAnsi="メイリオ" w:cs="ＭＳ Ｐゴシック"/>
                <w:kern w:val="0"/>
                <w:szCs w:val="21"/>
              </w:rPr>
            </w:pPr>
            <w:proofErr w:type="gramStart"/>
            <w:r w:rsidRPr="007C67CA">
              <w:rPr>
                <w:rFonts w:ascii="メイリオ" w:eastAsia="メイリオ" w:hAnsi="メイリオ" w:cs="ＭＳ Ｐゴシック" w:hint="eastAsia"/>
                <w:kern w:val="0"/>
                <w:szCs w:val="21"/>
              </w:rPr>
              <w:t>A</w:t>
            </w:r>
            <w:proofErr w:type="gramEnd"/>
            <w:r w:rsidR="002C0587">
              <w:rPr>
                <w:rFonts w:ascii="メイリオ" w:eastAsia="メイリオ" w:hAnsi="メイリオ" w:cs="ＭＳ Ｐゴシック" w:hint="eastAsia"/>
                <w:kern w:val="0"/>
                <w:szCs w:val="21"/>
              </w:rPr>
              <w:t xml:space="preserve"> International joint research</w:t>
            </w:r>
            <w:r w:rsidR="002C0587">
              <w:rPr>
                <w:rFonts w:ascii="メイリオ" w:eastAsia="メイリオ" w:hAnsi="メイリオ" w:cs="ＭＳ Ｐゴシック"/>
                <w:kern w:val="0"/>
                <w:szCs w:val="21"/>
              </w:rPr>
              <w:br/>
            </w:r>
            <w:r w:rsidRPr="007C67CA">
              <w:rPr>
                <w:rFonts w:ascii="メイリオ" w:eastAsia="メイリオ" w:hAnsi="メイリオ" w:cs="ＭＳ Ｐゴシック" w:hint="eastAsia"/>
                <w:kern w:val="0"/>
                <w:szCs w:val="21"/>
              </w:rPr>
              <w:t>B</w:t>
            </w:r>
            <w:r w:rsidR="002C0587">
              <w:rPr>
                <w:rFonts w:ascii="メイリオ" w:eastAsia="メイリオ" w:hAnsi="メイリオ" w:cs="ＭＳ Ｐゴシック" w:hint="eastAsia"/>
                <w:kern w:val="0"/>
                <w:szCs w:val="21"/>
              </w:rPr>
              <w:t xml:space="preserve"> International joint </w:t>
            </w:r>
            <w:r w:rsidR="002C0587">
              <w:rPr>
                <w:rFonts w:ascii="メイリオ" w:eastAsia="メイリオ" w:hAnsi="メイリオ" w:cs="ＭＳ Ｐゴシック"/>
                <w:kern w:val="0"/>
                <w:szCs w:val="21"/>
              </w:rPr>
              <w:t>education</w:t>
            </w:r>
          </w:p>
        </w:tc>
      </w:tr>
      <w:tr w:rsidR="007C67CA" w:rsidRPr="007C67CA" w14:paraId="12773518" w14:textId="7C967C8D" w:rsidTr="002C0587">
        <w:trPr>
          <w:trHeight w:val="525"/>
        </w:trPr>
        <w:tc>
          <w:tcPr>
            <w:tcW w:w="2772" w:type="dxa"/>
            <w:tcBorders>
              <w:top w:val="single" w:sz="4" w:space="0" w:color="auto"/>
              <w:left w:val="single" w:sz="4" w:space="0" w:color="auto"/>
              <w:bottom w:val="single" w:sz="4" w:space="0" w:color="auto"/>
              <w:right w:val="single" w:sz="4" w:space="0" w:color="auto"/>
            </w:tcBorders>
          </w:tcPr>
          <w:p w14:paraId="6E1CCF84" w14:textId="1EB82E48" w:rsidR="009C0C6A" w:rsidRPr="007C67CA" w:rsidRDefault="009C0C6A" w:rsidP="0052726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3. </w:t>
            </w:r>
            <w:r w:rsidR="002C0587" w:rsidRPr="002C0587">
              <w:rPr>
                <w:rFonts w:ascii="メイリオ" w:eastAsia="メイリオ" w:hAnsi="メイリオ" w:cs="ＭＳ明朝"/>
                <w:kern w:val="0"/>
                <w:szCs w:val="21"/>
              </w:rPr>
              <w:t xml:space="preserve">Implementation </w:t>
            </w:r>
            <w:r w:rsidR="00537D0D">
              <w:rPr>
                <w:rFonts w:ascii="メイリオ" w:eastAsia="メイリオ" w:hAnsi="メイリオ" w:cs="ＭＳ明朝"/>
                <w:kern w:val="0"/>
                <w:szCs w:val="21"/>
              </w:rPr>
              <w:t>R</w:t>
            </w:r>
            <w:r w:rsidR="002C0587" w:rsidRPr="002C0587">
              <w:rPr>
                <w:rFonts w:ascii="メイリオ" w:eastAsia="メイリオ" w:hAnsi="メイリオ" w:cs="ＭＳ明朝"/>
                <w:kern w:val="0"/>
                <w:szCs w:val="21"/>
              </w:rPr>
              <w:t>epresentative</w:t>
            </w:r>
          </w:p>
        </w:tc>
        <w:tc>
          <w:tcPr>
            <w:tcW w:w="2893" w:type="dxa"/>
            <w:tcBorders>
              <w:left w:val="single" w:sz="4" w:space="0" w:color="auto"/>
            </w:tcBorders>
          </w:tcPr>
          <w:p w14:paraId="3DC0C0E2" w14:textId="77777777" w:rsidR="009C0C6A" w:rsidRPr="007C67CA" w:rsidRDefault="009C0C6A" w:rsidP="00A678E8">
            <w:pPr>
              <w:autoSpaceDE w:val="0"/>
              <w:autoSpaceDN w:val="0"/>
              <w:adjustRightInd w:val="0"/>
              <w:snapToGrid w:val="0"/>
              <w:jc w:val="left"/>
              <w:rPr>
                <w:rFonts w:ascii="メイリオ" w:eastAsia="メイリオ" w:hAnsi="メイリオ" w:cs="ＭＳ明朝"/>
                <w:kern w:val="0"/>
                <w:szCs w:val="21"/>
              </w:rPr>
            </w:pPr>
          </w:p>
          <w:p w14:paraId="08788446" w14:textId="0FB21448" w:rsidR="009C0C6A" w:rsidRPr="007C67CA" w:rsidRDefault="009C0C6A" w:rsidP="00A678E8">
            <w:pPr>
              <w:autoSpaceDE w:val="0"/>
              <w:autoSpaceDN w:val="0"/>
              <w:adjustRightInd w:val="0"/>
              <w:snapToGrid w:val="0"/>
              <w:jc w:val="left"/>
              <w:rPr>
                <w:rFonts w:ascii="メイリオ" w:eastAsia="メイリオ" w:hAnsi="メイリオ" w:cs="ＭＳ明朝"/>
                <w:kern w:val="0"/>
                <w:szCs w:val="21"/>
              </w:rPr>
            </w:pPr>
          </w:p>
        </w:tc>
        <w:tc>
          <w:tcPr>
            <w:tcW w:w="1843" w:type="dxa"/>
            <w:tcBorders>
              <w:left w:val="single" w:sz="4" w:space="0" w:color="auto"/>
            </w:tcBorders>
          </w:tcPr>
          <w:p w14:paraId="20C95FCE" w14:textId="5D52BAB4" w:rsidR="009C0C6A" w:rsidRPr="007C67CA" w:rsidRDefault="009C0C6A" w:rsidP="00A678E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4</w:t>
            </w:r>
            <w:r w:rsidRPr="007C67CA">
              <w:rPr>
                <w:rFonts w:ascii="メイリオ" w:eastAsia="メイリオ" w:hAnsi="メイリオ" w:cs="ＭＳ明朝"/>
                <w:kern w:val="0"/>
                <w:szCs w:val="21"/>
              </w:rPr>
              <w:t xml:space="preserve">. </w:t>
            </w:r>
            <w:r w:rsidR="002C0587">
              <w:rPr>
                <w:rFonts w:ascii="メイリオ" w:eastAsia="メイリオ" w:hAnsi="メイリオ" w:cs="ＭＳ明朝"/>
                <w:kern w:val="0"/>
                <w:szCs w:val="21"/>
              </w:rPr>
              <w:t>Affiliation</w:t>
            </w:r>
            <w:r w:rsidRPr="007C67CA">
              <w:rPr>
                <w:rFonts w:ascii="メイリオ" w:eastAsia="メイリオ" w:hAnsi="メイリオ" w:cs="ＭＳ明朝" w:hint="eastAsia"/>
                <w:kern w:val="0"/>
                <w:szCs w:val="21"/>
              </w:rPr>
              <w:t>・</w:t>
            </w:r>
            <w:r w:rsidR="002C0587">
              <w:rPr>
                <w:rFonts w:ascii="メイリオ" w:eastAsia="メイリオ" w:hAnsi="メイリオ" w:cs="ＭＳ明朝" w:hint="eastAsia"/>
                <w:kern w:val="0"/>
                <w:szCs w:val="21"/>
              </w:rPr>
              <w:t>P</w:t>
            </w:r>
            <w:r w:rsidR="002C0587">
              <w:rPr>
                <w:rFonts w:ascii="メイリオ" w:eastAsia="メイリオ" w:hAnsi="メイリオ" w:cs="ＭＳ明朝"/>
                <w:kern w:val="0"/>
                <w:szCs w:val="21"/>
              </w:rPr>
              <w:t>osition</w:t>
            </w:r>
          </w:p>
        </w:tc>
        <w:tc>
          <w:tcPr>
            <w:tcW w:w="2234" w:type="dxa"/>
            <w:tcBorders>
              <w:left w:val="single" w:sz="4" w:space="0" w:color="auto"/>
            </w:tcBorders>
          </w:tcPr>
          <w:p w14:paraId="34352688" w14:textId="77777777" w:rsidR="009C0C6A" w:rsidRPr="007C67CA" w:rsidRDefault="009C0C6A"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66EFFE0F" w14:textId="77777777" w:rsidTr="002975D1">
        <w:trPr>
          <w:trHeight w:val="610"/>
        </w:trPr>
        <w:tc>
          <w:tcPr>
            <w:tcW w:w="2772" w:type="dxa"/>
            <w:tcBorders>
              <w:top w:val="single" w:sz="4" w:space="0" w:color="auto"/>
              <w:left w:val="single" w:sz="4" w:space="0" w:color="auto"/>
              <w:bottom w:val="single" w:sz="4" w:space="0" w:color="auto"/>
              <w:right w:val="single" w:sz="4" w:space="0" w:color="auto"/>
            </w:tcBorders>
          </w:tcPr>
          <w:p w14:paraId="17A2F756" w14:textId="3AE39C2B" w:rsidR="00E5564A" w:rsidRPr="007C67CA" w:rsidRDefault="009C0C6A" w:rsidP="0052726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5</w:t>
            </w:r>
            <w:r w:rsidRPr="007C67CA">
              <w:rPr>
                <w:rFonts w:ascii="メイリオ" w:eastAsia="メイリオ" w:hAnsi="メイリオ" w:cs="ＭＳ明朝"/>
                <w:kern w:val="0"/>
                <w:szCs w:val="21"/>
              </w:rPr>
              <w:t>.</w:t>
            </w:r>
            <w:r w:rsidR="002C0587">
              <w:rPr>
                <w:rFonts w:ascii="メイリオ" w:eastAsia="メイリオ" w:hAnsi="メイリオ" w:cs="ＭＳ明朝"/>
                <w:kern w:val="0"/>
                <w:szCs w:val="21"/>
              </w:rPr>
              <w:t xml:space="preserve"> </w:t>
            </w:r>
            <w:r w:rsidR="002C0587" w:rsidRPr="002C0587">
              <w:rPr>
                <w:rFonts w:ascii="メイリオ" w:eastAsia="メイリオ" w:hAnsi="メイリオ" w:cs="ＭＳ明朝"/>
                <w:kern w:val="0"/>
                <w:szCs w:val="21"/>
              </w:rPr>
              <w:t>Implementatio</w:t>
            </w:r>
            <w:r w:rsidR="002C0587">
              <w:rPr>
                <w:rFonts w:ascii="メイリオ" w:eastAsia="メイリオ" w:hAnsi="メイリオ" w:cs="ＭＳ明朝"/>
                <w:kern w:val="0"/>
                <w:szCs w:val="21"/>
              </w:rPr>
              <w:t>n</w:t>
            </w:r>
            <w:r w:rsidR="002C0587">
              <w:rPr>
                <w:rFonts w:ascii="メイリオ" w:eastAsia="メイリオ" w:hAnsi="メイリオ" w:cs="ＭＳ明朝"/>
                <w:kern w:val="0"/>
                <w:szCs w:val="21"/>
              </w:rPr>
              <w:br/>
            </w:r>
            <w:r w:rsidR="002C0587" w:rsidRPr="002C0587">
              <w:rPr>
                <w:rFonts w:ascii="メイリオ" w:eastAsia="メイリオ" w:hAnsi="メイリオ" w:cs="ＭＳ明朝"/>
                <w:kern w:val="0"/>
                <w:szCs w:val="21"/>
              </w:rPr>
              <w:t xml:space="preserve"> (tentative)</w:t>
            </w:r>
          </w:p>
        </w:tc>
        <w:tc>
          <w:tcPr>
            <w:tcW w:w="6970" w:type="dxa"/>
            <w:gridSpan w:val="3"/>
            <w:tcBorders>
              <w:left w:val="single" w:sz="4" w:space="0" w:color="auto"/>
            </w:tcBorders>
          </w:tcPr>
          <w:p w14:paraId="61F74A73" w14:textId="2FB2CD21" w:rsidR="00E5564A" w:rsidRPr="007C67CA" w:rsidRDefault="007D2629" w:rsidP="007D2629">
            <w:pPr>
              <w:autoSpaceDE w:val="0"/>
              <w:autoSpaceDN w:val="0"/>
              <w:adjustRightInd w:val="0"/>
              <w:snapToGrid w:val="0"/>
              <w:ind w:right="444"/>
              <w:jc w:val="center"/>
              <w:rPr>
                <w:rFonts w:ascii="メイリオ" w:eastAsia="メイリオ" w:hAnsi="メイリオ" w:cs="ＭＳ明朝"/>
                <w:kern w:val="0"/>
                <w:szCs w:val="21"/>
              </w:rPr>
            </w:pPr>
            <w:r>
              <w:rPr>
                <w:rFonts w:ascii="メイリオ" w:eastAsia="メイリオ" w:hAnsi="メイリオ" w:cs="ＭＳ明朝" w:hint="eastAsia"/>
                <w:kern w:val="0"/>
                <w:szCs w:val="21"/>
              </w:rPr>
              <w:t>〇〇 〇〇</w:t>
            </w:r>
            <w:r>
              <w:rPr>
                <w:rFonts w:ascii="メイリオ" w:eastAsia="メイリオ" w:hAnsi="メイリオ" w:cs="ＭＳ明朝"/>
                <w:kern w:val="0"/>
                <w:szCs w:val="21"/>
              </w:rPr>
              <w:t xml:space="preserve">, </w:t>
            </w:r>
            <w:r>
              <w:rPr>
                <w:rFonts w:ascii="メイリオ" w:eastAsia="メイリオ" w:hAnsi="メイリオ" w:cs="ＭＳ明朝" w:hint="eastAsia"/>
                <w:kern w:val="0"/>
                <w:szCs w:val="21"/>
              </w:rPr>
              <w:t>〇〇〇〇</w:t>
            </w:r>
            <w:r w:rsidR="009C0C6A" w:rsidRPr="007C67CA">
              <w:rPr>
                <w:rFonts w:ascii="メイリオ" w:eastAsia="メイリオ" w:hAnsi="メイリオ" w:cs="ＭＳ明朝" w:hint="eastAsia"/>
                <w:kern w:val="0"/>
                <w:szCs w:val="21"/>
              </w:rPr>
              <w:t xml:space="preserve">　～　</w:t>
            </w:r>
            <w:r>
              <w:rPr>
                <w:rFonts w:ascii="メイリオ" w:eastAsia="メイリオ" w:hAnsi="メイリオ" w:cs="ＭＳ明朝" w:hint="eastAsia"/>
                <w:kern w:val="0"/>
                <w:szCs w:val="21"/>
              </w:rPr>
              <w:t>〇〇 〇〇</w:t>
            </w:r>
            <w:r>
              <w:rPr>
                <w:rFonts w:ascii="メイリオ" w:eastAsia="メイリオ" w:hAnsi="メイリオ" w:cs="ＭＳ明朝"/>
                <w:kern w:val="0"/>
                <w:szCs w:val="21"/>
              </w:rPr>
              <w:t xml:space="preserve">, </w:t>
            </w:r>
            <w:r>
              <w:rPr>
                <w:rFonts w:ascii="メイリオ" w:eastAsia="メイリオ" w:hAnsi="メイリオ" w:cs="ＭＳ明朝" w:hint="eastAsia"/>
                <w:kern w:val="0"/>
                <w:szCs w:val="21"/>
              </w:rPr>
              <w:t>〇〇〇〇</w:t>
            </w:r>
          </w:p>
        </w:tc>
      </w:tr>
      <w:tr w:rsidR="007C67CA" w:rsidRPr="007C67CA" w14:paraId="3D3FF64F" w14:textId="77777777" w:rsidTr="002975D1">
        <w:trPr>
          <w:trHeight w:val="610"/>
        </w:trPr>
        <w:tc>
          <w:tcPr>
            <w:tcW w:w="2772" w:type="dxa"/>
            <w:tcBorders>
              <w:top w:val="single" w:sz="4" w:space="0" w:color="auto"/>
              <w:left w:val="single" w:sz="4" w:space="0" w:color="auto"/>
              <w:bottom w:val="single" w:sz="4" w:space="0" w:color="auto"/>
              <w:right w:val="single" w:sz="4" w:space="0" w:color="auto"/>
            </w:tcBorders>
          </w:tcPr>
          <w:p w14:paraId="72AE786F" w14:textId="08506FBC" w:rsidR="009C0C6A" w:rsidRPr="007C67CA" w:rsidRDefault="009C0C6A" w:rsidP="0052726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6. </w:t>
            </w:r>
            <w:r w:rsidR="002C0587" w:rsidRPr="002C0587">
              <w:rPr>
                <w:rFonts w:ascii="メイリオ" w:eastAsia="メイリオ" w:hAnsi="メイリオ" w:cs="ＭＳ明朝"/>
                <w:kern w:val="0"/>
                <w:szCs w:val="21"/>
              </w:rPr>
              <w:t>Collaborating</w:t>
            </w:r>
            <w:r w:rsidR="002C0587">
              <w:rPr>
                <w:rFonts w:ascii="メイリオ" w:eastAsia="メイリオ" w:hAnsi="メイリオ" w:cs="ＭＳ明朝"/>
                <w:kern w:val="0"/>
                <w:szCs w:val="21"/>
              </w:rPr>
              <w:br/>
            </w:r>
            <w:r w:rsidR="002C0587" w:rsidRPr="002C0587">
              <w:rPr>
                <w:rFonts w:ascii="メイリオ" w:eastAsia="メイリオ" w:hAnsi="メイリオ" w:cs="ＭＳ明朝"/>
                <w:kern w:val="0"/>
                <w:szCs w:val="21"/>
              </w:rPr>
              <w:t>Department</w:t>
            </w:r>
          </w:p>
        </w:tc>
        <w:tc>
          <w:tcPr>
            <w:tcW w:w="6970" w:type="dxa"/>
            <w:gridSpan w:val="3"/>
            <w:tcBorders>
              <w:left w:val="single" w:sz="4" w:space="0" w:color="auto"/>
            </w:tcBorders>
          </w:tcPr>
          <w:p w14:paraId="2A4F3F66" w14:textId="77777777" w:rsidR="009C0C6A" w:rsidRPr="007C67CA" w:rsidRDefault="009C0C6A"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5E4283B4" w14:textId="77777777" w:rsidTr="002167C4">
        <w:tc>
          <w:tcPr>
            <w:tcW w:w="2772" w:type="dxa"/>
            <w:tcBorders>
              <w:top w:val="single" w:sz="4" w:space="0" w:color="auto"/>
            </w:tcBorders>
          </w:tcPr>
          <w:p w14:paraId="7046BCCB" w14:textId="57FD7125" w:rsidR="005B100D" w:rsidRPr="007C67CA" w:rsidRDefault="009C0C6A" w:rsidP="0052726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7</w:t>
            </w:r>
            <w:r w:rsidR="00A678E8" w:rsidRPr="007C67CA">
              <w:rPr>
                <w:rFonts w:ascii="メイリオ" w:eastAsia="メイリオ" w:hAnsi="メイリオ" w:cs="ＭＳ明朝" w:hint="eastAsia"/>
                <w:kern w:val="0"/>
                <w:szCs w:val="21"/>
              </w:rPr>
              <w:t>.</w:t>
            </w:r>
            <w:r w:rsidR="002975D1" w:rsidRPr="007C67CA">
              <w:rPr>
                <w:rFonts w:ascii="メイリオ" w:eastAsia="メイリオ" w:hAnsi="メイリオ" w:cs="ＭＳ明朝" w:hint="eastAsia"/>
                <w:kern w:val="0"/>
                <w:szCs w:val="21"/>
              </w:rPr>
              <w:t xml:space="preserve"> </w:t>
            </w:r>
            <w:r w:rsidR="00537D0D" w:rsidRPr="00537D0D">
              <w:rPr>
                <w:rFonts w:ascii="メイリオ" w:eastAsia="メイリオ" w:hAnsi="メイリオ" w:cs="ＭＳ明朝"/>
                <w:kern w:val="0"/>
                <w:szCs w:val="21"/>
              </w:rPr>
              <w:t>International Joint (Educational) Research Agenda</w:t>
            </w:r>
          </w:p>
        </w:tc>
        <w:tc>
          <w:tcPr>
            <w:tcW w:w="6970" w:type="dxa"/>
            <w:gridSpan w:val="3"/>
          </w:tcPr>
          <w:p w14:paraId="64C598A1" w14:textId="77777777" w:rsidR="005B100D" w:rsidRPr="007C67CA" w:rsidRDefault="005B100D" w:rsidP="00A678E8">
            <w:pPr>
              <w:autoSpaceDE w:val="0"/>
              <w:autoSpaceDN w:val="0"/>
              <w:adjustRightInd w:val="0"/>
              <w:snapToGrid w:val="0"/>
              <w:jc w:val="left"/>
              <w:rPr>
                <w:rFonts w:ascii="メイリオ" w:eastAsia="メイリオ" w:hAnsi="メイリオ" w:cs="ＭＳ明朝"/>
                <w:kern w:val="0"/>
                <w:szCs w:val="21"/>
              </w:rPr>
            </w:pPr>
          </w:p>
          <w:p w14:paraId="0B7D3AB9" w14:textId="77777777" w:rsidR="005B100D" w:rsidRPr="007C67CA" w:rsidRDefault="005B100D"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6298E1AF" w14:textId="77777777" w:rsidTr="00664154">
        <w:trPr>
          <w:trHeight w:val="706"/>
        </w:trPr>
        <w:tc>
          <w:tcPr>
            <w:tcW w:w="2772" w:type="dxa"/>
            <w:vMerge w:val="restart"/>
            <w:tcBorders>
              <w:top w:val="single" w:sz="4" w:space="0" w:color="auto"/>
            </w:tcBorders>
          </w:tcPr>
          <w:p w14:paraId="40D38BF7" w14:textId="3EEA50A6" w:rsidR="00E447A9" w:rsidRPr="007C67CA" w:rsidRDefault="007B5CA6" w:rsidP="0052726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8</w:t>
            </w:r>
            <w:r w:rsidR="00E447A9" w:rsidRPr="007C67CA">
              <w:rPr>
                <w:rFonts w:ascii="メイリオ" w:eastAsia="メイリオ" w:hAnsi="メイリオ" w:cs="ＭＳ明朝" w:hint="eastAsia"/>
                <w:kern w:val="0"/>
                <w:szCs w:val="21"/>
              </w:rPr>
              <w:t>.</w:t>
            </w:r>
            <w:r w:rsidR="002975D1" w:rsidRPr="007C67CA">
              <w:rPr>
                <w:rFonts w:ascii="メイリオ" w:eastAsia="メイリオ" w:hAnsi="メイリオ" w:cs="ＭＳ明朝" w:hint="eastAsia"/>
                <w:kern w:val="0"/>
                <w:szCs w:val="21"/>
              </w:rPr>
              <w:t xml:space="preserve"> </w:t>
            </w:r>
            <w:r w:rsidR="00537D0D">
              <w:rPr>
                <w:rFonts w:ascii="メイリオ" w:eastAsia="メイリオ" w:hAnsi="メイリオ" w:cs="ＭＳ明朝"/>
                <w:kern w:val="0"/>
                <w:szCs w:val="21"/>
              </w:rPr>
              <w:t>I</w:t>
            </w:r>
            <w:r w:rsidR="00537D0D" w:rsidRPr="00537D0D">
              <w:rPr>
                <w:rFonts w:ascii="メイリオ" w:eastAsia="メイリオ" w:hAnsi="メイリオ" w:cs="ＭＳ明朝"/>
                <w:kern w:val="0"/>
                <w:szCs w:val="21"/>
              </w:rPr>
              <w:t xml:space="preserve">mplementation </w:t>
            </w:r>
            <w:r w:rsidR="00537D0D">
              <w:rPr>
                <w:rFonts w:ascii="メイリオ" w:eastAsia="メイリオ" w:hAnsi="メイリオ" w:cs="ＭＳ明朝"/>
                <w:kern w:val="0"/>
                <w:szCs w:val="21"/>
              </w:rPr>
              <w:t>P</w:t>
            </w:r>
            <w:r w:rsidR="00537D0D" w:rsidRPr="00537D0D">
              <w:rPr>
                <w:rFonts w:ascii="メイリオ" w:eastAsia="メイリオ" w:hAnsi="メイリオ" w:cs="ＭＳ明朝"/>
                <w:kern w:val="0"/>
                <w:szCs w:val="21"/>
              </w:rPr>
              <w:t>lan</w:t>
            </w:r>
          </w:p>
          <w:p w14:paraId="1BA86A9B" w14:textId="23CD7CCD" w:rsidR="007422F7" w:rsidRPr="007C67CA" w:rsidRDefault="00537D0D" w:rsidP="00527267">
            <w:pPr>
              <w:autoSpaceDE w:val="0"/>
              <w:autoSpaceDN w:val="0"/>
              <w:adjustRightInd w:val="0"/>
              <w:snapToGrid w:val="0"/>
              <w:jc w:val="left"/>
              <w:rPr>
                <w:rFonts w:ascii="メイリオ" w:eastAsia="メイリオ" w:hAnsi="メイリオ" w:cs="ＭＳ明朝"/>
                <w:kern w:val="0"/>
                <w:szCs w:val="21"/>
              </w:rPr>
            </w:pPr>
            <w:r w:rsidRPr="00537D0D">
              <w:rPr>
                <w:rFonts w:ascii="メイリオ" w:eastAsia="メイリオ" w:hAnsi="メイリオ" w:cs="ＭＳ明朝"/>
                <w:kern w:val="0"/>
                <w:szCs w:val="21"/>
              </w:rPr>
              <w:t>Brief description based on requirements (1) through (7)</w:t>
            </w:r>
          </w:p>
        </w:tc>
        <w:tc>
          <w:tcPr>
            <w:tcW w:w="6970" w:type="dxa"/>
            <w:gridSpan w:val="3"/>
          </w:tcPr>
          <w:p w14:paraId="3C055D6E" w14:textId="12D8C22D" w:rsidR="00E447A9" w:rsidRPr="007C67CA" w:rsidRDefault="00E447A9" w:rsidP="002975D1">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sidR="00537D0D" w:rsidRPr="00537D0D">
              <w:rPr>
                <w:rFonts w:ascii="メイリオ" w:eastAsia="メイリオ" w:hAnsi="メイリオ" w:cs="ＭＳ明朝"/>
                <w:kern w:val="0"/>
                <w:szCs w:val="21"/>
              </w:rPr>
              <w:t>F</w:t>
            </w:r>
            <w:r w:rsidR="005C4068">
              <w:rPr>
                <w:rFonts w:ascii="メイリオ" w:eastAsia="メイリオ" w:hAnsi="メイリオ" w:cs="ＭＳ明朝"/>
                <w:kern w:val="0"/>
                <w:szCs w:val="21"/>
              </w:rPr>
              <w:t>Y</w:t>
            </w:r>
            <w:r w:rsidR="00537D0D" w:rsidRPr="00537D0D">
              <w:rPr>
                <w:rFonts w:ascii="メイリオ" w:eastAsia="メイリオ" w:hAnsi="メイリオ" w:cs="ＭＳ明朝"/>
                <w:kern w:val="0"/>
                <w:szCs w:val="21"/>
              </w:rPr>
              <w:t>2023</w:t>
            </w:r>
            <w:r w:rsidRPr="007C67CA">
              <w:rPr>
                <w:rFonts w:ascii="メイリオ" w:eastAsia="メイリオ" w:hAnsi="メイリオ" w:cs="ＭＳ明朝" w:hint="eastAsia"/>
                <w:kern w:val="0"/>
                <w:szCs w:val="21"/>
              </w:rPr>
              <w:t>】</w:t>
            </w:r>
          </w:p>
          <w:p w14:paraId="28D9C912" w14:textId="77777777" w:rsidR="002975D1" w:rsidRPr="007C67CA" w:rsidRDefault="002975D1" w:rsidP="002975D1">
            <w:pPr>
              <w:autoSpaceDE w:val="0"/>
              <w:autoSpaceDN w:val="0"/>
              <w:adjustRightInd w:val="0"/>
              <w:snapToGrid w:val="0"/>
              <w:jc w:val="left"/>
              <w:rPr>
                <w:rFonts w:ascii="メイリオ" w:eastAsia="メイリオ" w:hAnsi="メイリオ" w:cs="ＭＳ明朝"/>
                <w:kern w:val="0"/>
                <w:szCs w:val="21"/>
              </w:rPr>
            </w:pPr>
          </w:p>
          <w:p w14:paraId="72A943BF" w14:textId="4B5F7A0B" w:rsidR="00283E9F" w:rsidRPr="007C67CA" w:rsidRDefault="00283E9F" w:rsidP="002975D1">
            <w:pPr>
              <w:autoSpaceDE w:val="0"/>
              <w:autoSpaceDN w:val="0"/>
              <w:adjustRightInd w:val="0"/>
              <w:snapToGrid w:val="0"/>
              <w:jc w:val="left"/>
              <w:rPr>
                <w:rFonts w:ascii="メイリオ" w:eastAsia="メイリオ" w:hAnsi="メイリオ" w:cs="ＭＳ明朝"/>
                <w:kern w:val="0"/>
                <w:szCs w:val="21"/>
              </w:rPr>
            </w:pPr>
          </w:p>
        </w:tc>
      </w:tr>
      <w:tr w:rsidR="007C67CA" w:rsidRPr="007C67CA" w14:paraId="08081999" w14:textId="77777777" w:rsidTr="00664154">
        <w:trPr>
          <w:trHeight w:val="435"/>
        </w:trPr>
        <w:tc>
          <w:tcPr>
            <w:tcW w:w="2772" w:type="dxa"/>
            <w:vMerge/>
            <w:tcBorders>
              <w:top w:val="single" w:sz="4" w:space="0" w:color="auto"/>
            </w:tcBorders>
          </w:tcPr>
          <w:p w14:paraId="18AAC4F6" w14:textId="77777777" w:rsidR="002167C4" w:rsidRPr="007C67CA" w:rsidRDefault="002167C4" w:rsidP="00A678E8">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022A7A8F" w14:textId="209DEDA0" w:rsidR="002167C4" w:rsidRPr="007C67CA" w:rsidRDefault="002167C4" w:rsidP="00705DE5">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sidR="00537D0D" w:rsidRPr="00537D0D">
              <w:rPr>
                <w:rFonts w:ascii="メイリオ" w:eastAsia="メイリオ" w:hAnsi="メイリオ" w:cs="ＭＳ明朝"/>
                <w:kern w:val="0"/>
                <w:szCs w:val="21"/>
              </w:rPr>
              <w:t>FY202</w:t>
            </w:r>
            <w:r w:rsidR="00537D0D">
              <w:rPr>
                <w:rFonts w:ascii="メイリオ" w:eastAsia="メイリオ" w:hAnsi="メイリオ" w:cs="ＭＳ明朝"/>
                <w:kern w:val="0"/>
                <w:szCs w:val="21"/>
              </w:rPr>
              <w:t>4</w:t>
            </w:r>
            <w:r w:rsidRPr="007C67CA">
              <w:rPr>
                <w:rFonts w:ascii="メイリオ" w:eastAsia="メイリオ" w:hAnsi="メイリオ" w:cs="ＭＳ明朝" w:hint="eastAsia"/>
                <w:kern w:val="0"/>
                <w:szCs w:val="21"/>
              </w:rPr>
              <w:t>】</w:t>
            </w:r>
          </w:p>
          <w:p w14:paraId="0F40E6B1" w14:textId="77777777" w:rsidR="002167C4" w:rsidRPr="007C67CA" w:rsidRDefault="002167C4" w:rsidP="00705DE5">
            <w:pPr>
              <w:autoSpaceDE w:val="0"/>
              <w:autoSpaceDN w:val="0"/>
              <w:adjustRightInd w:val="0"/>
              <w:snapToGrid w:val="0"/>
              <w:jc w:val="left"/>
              <w:rPr>
                <w:rFonts w:ascii="メイリオ" w:eastAsia="メイリオ" w:hAnsi="メイリオ" w:cs="ＭＳ明朝"/>
                <w:kern w:val="0"/>
                <w:szCs w:val="21"/>
              </w:rPr>
            </w:pPr>
          </w:p>
          <w:p w14:paraId="6A52DD7E" w14:textId="46037F8C" w:rsidR="00283E9F" w:rsidRPr="007C67CA" w:rsidRDefault="00283E9F" w:rsidP="00705DE5">
            <w:pPr>
              <w:autoSpaceDE w:val="0"/>
              <w:autoSpaceDN w:val="0"/>
              <w:adjustRightInd w:val="0"/>
              <w:snapToGrid w:val="0"/>
              <w:jc w:val="left"/>
              <w:rPr>
                <w:rFonts w:ascii="メイリオ" w:eastAsia="メイリオ" w:hAnsi="メイリオ" w:cs="ＭＳ明朝"/>
                <w:kern w:val="0"/>
                <w:szCs w:val="21"/>
              </w:rPr>
            </w:pPr>
          </w:p>
        </w:tc>
      </w:tr>
      <w:tr w:rsidR="007C67CA" w:rsidRPr="007C67CA" w14:paraId="5DBC9E65" w14:textId="77777777" w:rsidTr="00664154">
        <w:trPr>
          <w:trHeight w:val="460"/>
        </w:trPr>
        <w:tc>
          <w:tcPr>
            <w:tcW w:w="2772" w:type="dxa"/>
            <w:vMerge/>
            <w:tcBorders>
              <w:top w:val="single" w:sz="4" w:space="0" w:color="auto"/>
            </w:tcBorders>
          </w:tcPr>
          <w:p w14:paraId="4D90E045" w14:textId="77777777" w:rsidR="002975D1" w:rsidRPr="007C67CA" w:rsidRDefault="002975D1" w:rsidP="00A678E8">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7679CA97" w14:textId="65B1CC38" w:rsidR="002975D1" w:rsidRPr="007C67CA" w:rsidRDefault="002975D1" w:rsidP="00705DE5">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sidR="00537D0D" w:rsidRPr="00537D0D">
              <w:rPr>
                <w:rFonts w:ascii="メイリオ" w:eastAsia="メイリオ" w:hAnsi="メイリオ" w:cs="ＭＳ明朝"/>
                <w:kern w:val="0"/>
                <w:szCs w:val="21"/>
              </w:rPr>
              <w:t>F</w:t>
            </w:r>
            <w:r w:rsidR="005C4068">
              <w:rPr>
                <w:rFonts w:ascii="メイリオ" w:eastAsia="メイリオ" w:hAnsi="メイリオ" w:cs="ＭＳ明朝"/>
                <w:kern w:val="0"/>
                <w:szCs w:val="21"/>
              </w:rPr>
              <w:t>Y</w:t>
            </w:r>
            <w:r w:rsidR="00537D0D" w:rsidRPr="00537D0D">
              <w:rPr>
                <w:rFonts w:ascii="メイリオ" w:eastAsia="メイリオ" w:hAnsi="メイリオ" w:cs="ＭＳ明朝"/>
                <w:kern w:val="0"/>
                <w:szCs w:val="21"/>
              </w:rPr>
              <w:t>2025 and thereafter</w:t>
            </w:r>
            <w:r w:rsidRPr="007C67CA">
              <w:rPr>
                <w:rFonts w:ascii="メイリオ" w:eastAsia="メイリオ" w:hAnsi="メイリオ" w:cs="ＭＳ明朝" w:hint="eastAsia"/>
                <w:kern w:val="0"/>
                <w:szCs w:val="21"/>
              </w:rPr>
              <w:t>】</w:t>
            </w:r>
          </w:p>
          <w:p w14:paraId="4BD34A3C" w14:textId="77777777" w:rsidR="00283E9F" w:rsidRPr="00537D0D" w:rsidRDefault="00283E9F" w:rsidP="00705DE5">
            <w:pPr>
              <w:autoSpaceDE w:val="0"/>
              <w:autoSpaceDN w:val="0"/>
              <w:adjustRightInd w:val="0"/>
              <w:snapToGrid w:val="0"/>
              <w:jc w:val="left"/>
              <w:rPr>
                <w:rFonts w:ascii="メイリオ" w:eastAsia="メイリオ" w:hAnsi="メイリオ" w:cs="ＭＳ明朝"/>
                <w:kern w:val="0"/>
                <w:szCs w:val="21"/>
              </w:rPr>
            </w:pPr>
          </w:p>
          <w:p w14:paraId="49F882BE" w14:textId="53EE427E" w:rsidR="002975D1" w:rsidRPr="007C67CA" w:rsidRDefault="002975D1" w:rsidP="00705DE5">
            <w:pPr>
              <w:autoSpaceDE w:val="0"/>
              <w:autoSpaceDN w:val="0"/>
              <w:adjustRightInd w:val="0"/>
              <w:snapToGrid w:val="0"/>
              <w:jc w:val="left"/>
              <w:rPr>
                <w:rFonts w:ascii="メイリオ" w:eastAsia="メイリオ" w:hAnsi="メイリオ" w:cs="ＭＳ明朝"/>
                <w:kern w:val="0"/>
                <w:szCs w:val="21"/>
              </w:rPr>
            </w:pPr>
          </w:p>
        </w:tc>
      </w:tr>
      <w:tr w:rsidR="007C67CA" w:rsidRPr="007C67CA" w14:paraId="24C01098" w14:textId="77777777" w:rsidTr="002167C4">
        <w:trPr>
          <w:trHeight w:val="696"/>
        </w:trPr>
        <w:tc>
          <w:tcPr>
            <w:tcW w:w="2772" w:type="dxa"/>
          </w:tcPr>
          <w:p w14:paraId="3FC4BB9B" w14:textId="22F32716" w:rsidR="00625491" w:rsidRPr="007C67CA" w:rsidRDefault="004E7F63" w:rsidP="005C406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lastRenderedPageBreak/>
              <w:t>9</w:t>
            </w:r>
            <w:r w:rsidR="00F05E4E" w:rsidRPr="007C67CA">
              <w:rPr>
                <w:rFonts w:ascii="メイリオ" w:eastAsia="メイリオ" w:hAnsi="メイリオ" w:cs="ＭＳ明朝"/>
                <w:kern w:val="0"/>
                <w:szCs w:val="21"/>
              </w:rPr>
              <w:t xml:space="preserve">. </w:t>
            </w:r>
            <w:r w:rsidR="00537D0D" w:rsidRPr="00537D0D">
              <w:rPr>
                <w:rFonts w:ascii="メイリオ" w:eastAsia="メイリオ" w:hAnsi="メイリオ" w:cs="ＭＳ明朝"/>
                <w:kern w:val="0"/>
                <w:szCs w:val="21"/>
              </w:rPr>
              <w:t xml:space="preserve">Number of </w:t>
            </w:r>
            <w:r w:rsidR="00537D0D">
              <w:rPr>
                <w:rFonts w:ascii="メイリオ" w:eastAsia="メイリオ" w:hAnsi="メイリオ" w:cs="ＭＳ明朝"/>
                <w:kern w:val="0"/>
                <w:szCs w:val="21"/>
              </w:rPr>
              <w:t>E</w:t>
            </w:r>
            <w:r w:rsidR="00537D0D" w:rsidRPr="00537D0D">
              <w:rPr>
                <w:rFonts w:ascii="メイリオ" w:eastAsia="メイリオ" w:hAnsi="メイリオ" w:cs="ＭＳ明朝"/>
                <w:kern w:val="0"/>
                <w:szCs w:val="21"/>
              </w:rPr>
              <w:t xml:space="preserve">xpected </w:t>
            </w:r>
            <w:r w:rsidR="00537D0D">
              <w:rPr>
                <w:rFonts w:ascii="メイリオ" w:eastAsia="メイリオ" w:hAnsi="メイリオ" w:cs="ＭＳ明朝"/>
                <w:kern w:val="0"/>
                <w:szCs w:val="21"/>
              </w:rPr>
              <w:t>P</w:t>
            </w:r>
            <w:r w:rsidR="00537D0D" w:rsidRPr="00537D0D">
              <w:rPr>
                <w:rFonts w:ascii="メイリオ" w:eastAsia="メイリオ" w:hAnsi="メイリオ" w:cs="ＭＳ明朝"/>
                <w:kern w:val="0"/>
                <w:szCs w:val="21"/>
              </w:rPr>
              <w:t>articipants</w:t>
            </w:r>
          </w:p>
        </w:tc>
        <w:tc>
          <w:tcPr>
            <w:tcW w:w="6970" w:type="dxa"/>
            <w:gridSpan w:val="3"/>
          </w:tcPr>
          <w:p w14:paraId="0D09FB1B" w14:textId="3D779B0C" w:rsidR="007B5CA6" w:rsidRPr="007C67CA" w:rsidRDefault="00537D0D" w:rsidP="007B5CA6">
            <w:pPr>
              <w:autoSpaceDE w:val="0"/>
              <w:autoSpaceDN w:val="0"/>
              <w:adjustRightInd w:val="0"/>
              <w:snapToGrid w:val="0"/>
              <w:jc w:val="left"/>
              <w:rPr>
                <w:rFonts w:ascii="メイリオ" w:eastAsia="メイリオ" w:hAnsi="メイリオ" w:cs="ＭＳ明朝"/>
                <w:kern w:val="0"/>
                <w:szCs w:val="21"/>
              </w:rPr>
            </w:pPr>
            <w:r w:rsidRPr="00537D0D">
              <w:rPr>
                <w:rFonts w:ascii="メイリオ" w:eastAsia="メイリオ" w:hAnsi="メイリオ" w:cs="ＭＳ明朝"/>
                <w:kern w:val="0"/>
                <w:szCs w:val="21"/>
                <w:lang w:eastAsia="zh-CN"/>
              </w:rPr>
              <w:t>Number of participants</w:t>
            </w:r>
            <w:r w:rsidR="007B5CA6" w:rsidRPr="007C67CA">
              <w:rPr>
                <w:rFonts w:ascii="メイリオ" w:eastAsia="メイリオ" w:hAnsi="メイリオ" w:cs="ＭＳ明朝" w:hint="eastAsia"/>
                <w:kern w:val="0"/>
                <w:szCs w:val="21"/>
                <w:lang w:eastAsia="zh-CN"/>
              </w:rPr>
              <w:t>（</w:t>
            </w:r>
            <w:r>
              <w:rPr>
                <w:rFonts w:ascii="メイリオ" w:eastAsia="メイリオ" w:hAnsi="メイリオ" w:cs="ＭＳ明朝" w:hint="eastAsia"/>
                <w:kern w:val="0"/>
                <w:szCs w:val="21"/>
              </w:rPr>
              <w:t>a</w:t>
            </w:r>
            <w:r>
              <w:rPr>
                <w:rFonts w:ascii="メイリオ" w:eastAsia="メイリオ" w:hAnsi="メイリオ" w:cs="ＭＳ明朝"/>
                <w:kern w:val="0"/>
                <w:szCs w:val="21"/>
              </w:rPr>
              <w:t>pprox.</w:t>
            </w:r>
            <w:r w:rsidR="007B5CA6" w:rsidRPr="007C67CA">
              <w:rPr>
                <w:rFonts w:ascii="メイリオ" w:eastAsia="メイリオ" w:hAnsi="メイリオ" w:cs="ＭＳ明朝" w:hint="eastAsia"/>
                <w:kern w:val="0"/>
                <w:szCs w:val="21"/>
                <w:lang w:eastAsia="zh-CN"/>
              </w:rPr>
              <w:t>）</w:t>
            </w:r>
            <w:r w:rsidR="007B5CA6"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p>
          <w:p w14:paraId="795DF655" w14:textId="3D700727" w:rsidR="00F05E4E" w:rsidRPr="007C67CA" w:rsidRDefault="00537D0D" w:rsidP="007B5CA6">
            <w:pPr>
              <w:autoSpaceDE w:val="0"/>
              <w:autoSpaceDN w:val="0"/>
              <w:adjustRightInd w:val="0"/>
              <w:snapToGrid w:val="0"/>
              <w:jc w:val="left"/>
              <w:rPr>
                <w:rFonts w:ascii="メイリオ" w:eastAsia="SimSun" w:hAnsi="メイリオ" w:cs="ＭＳ明朝"/>
                <w:kern w:val="0"/>
                <w:szCs w:val="21"/>
              </w:rPr>
            </w:pPr>
            <w:r>
              <w:rPr>
                <w:rFonts w:ascii="メイリオ" w:eastAsia="メイリオ" w:hAnsi="メイリオ" w:cs="ＭＳ明朝" w:hint="eastAsia"/>
                <w:kern w:val="0"/>
                <w:szCs w:val="21"/>
              </w:rPr>
              <w:t>B</w:t>
            </w:r>
            <w:r>
              <w:rPr>
                <w:rFonts w:ascii="メイリオ" w:eastAsia="メイリオ" w:hAnsi="メイリオ" w:cs="ＭＳ明朝"/>
                <w:kern w:val="0"/>
                <w:szCs w:val="21"/>
              </w:rPr>
              <w:t>reakdowns</w:t>
            </w:r>
            <w:r w:rsidR="007B5CA6" w:rsidRPr="007C67CA">
              <w:rPr>
                <w:rFonts w:ascii="メイリオ" w:eastAsia="メイリオ" w:hAnsi="メイリオ" w:cs="ＭＳ明朝" w:hint="eastAsia"/>
                <w:kern w:val="0"/>
                <w:szCs w:val="21"/>
                <w:lang w:eastAsia="zh-CN"/>
              </w:rPr>
              <w:t>、</w:t>
            </w:r>
            <w:r>
              <w:rPr>
                <w:rFonts w:ascii="メイリオ" w:eastAsia="SimSun" w:hAnsi="メイリオ" w:cs="ＭＳ明朝"/>
                <w:kern w:val="0"/>
                <w:szCs w:val="21"/>
                <w:lang w:eastAsia="zh-CN"/>
              </w:rPr>
              <w:br/>
            </w:r>
            <w:r w:rsidRPr="00537D0D">
              <w:rPr>
                <w:rFonts w:ascii="メイリオ" w:eastAsia="メイリオ" w:hAnsi="メイリオ" w:cs="ＭＳ明朝"/>
                <w:kern w:val="0"/>
                <w:szCs w:val="21"/>
              </w:rPr>
              <w:t>Number of faculty members and researchers</w:t>
            </w:r>
            <w:r w:rsidR="007B5CA6"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r>
              <w:rPr>
                <w:rFonts w:ascii="メイリオ" w:eastAsia="メイリオ" w:hAnsi="メイリオ" w:cs="ＭＳ明朝" w:hint="eastAsia"/>
                <w:kern w:val="0"/>
                <w:szCs w:val="21"/>
              </w:rPr>
              <w:t>,</w:t>
            </w:r>
            <w:r>
              <w:rPr>
                <w:rFonts w:ascii="メイリオ" w:eastAsia="SimSun" w:hAnsi="メイリオ" w:cs="ＭＳ明朝"/>
                <w:kern w:val="0"/>
                <w:szCs w:val="21"/>
                <w:lang w:eastAsia="zh-CN"/>
              </w:rPr>
              <w:br/>
            </w:r>
            <w:r w:rsidRPr="00537D0D">
              <w:rPr>
                <w:rFonts w:ascii="メイリオ" w:eastAsia="メイリオ" w:hAnsi="メイリオ" w:cs="ＭＳ明朝"/>
                <w:kern w:val="0"/>
                <w:szCs w:val="21"/>
                <w:lang w:eastAsia="zh-CN"/>
              </w:rPr>
              <w:t>Number of students</w:t>
            </w:r>
            <w:r w:rsidR="007B5CA6"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p>
        </w:tc>
      </w:tr>
      <w:tr w:rsidR="007C67CA" w:rsidRPr="007C67CA" w14:paraId="7D39508E" w14:textId="77777777" w:rsidTr="002167C4">
        <w:trPr>
          <w:trHeight w:val="696"/>
        </w:trPr>
        <w:tc>
          <w:tcPr>
            <w:tcW w:w="2772" w:type="dxa"/>
          </w:tcPr>
          <w:p w14:paraId="2E1337EA" w14:textId="64E018F5" w:rsidR="00230EF9" w:rsidRPr="007C67CA" w:rsidRDefault="007B5CA6" w:rsidP="005C406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1</w:t>
            </w:r>
            <w:r w:rsidR="004E7F63" w:rsidRPr="007C67CA">
              <w:rPr>
                <w:rFonts w:ascii="メイリオ" w:eastAsia="メイリオ" w:hAnsi="メイリオ" w:cs="ＭＳ明朝"/>
                <w:kern w:val="0"/>
                <w:szCs w:val="21"/>
              </w:rPr>
              <w:t>0</w:t>
            </w:r>
            <w:r w:rsidR="00230EF9" w:rsidRPr="007C67CA">
              <w:rPr>
                <w:rFonts w:ascii="メイリオ" w:eastAsia="メイリオ" w:hAnsi="メイリオ" w:cs="ＭＳ明朝" w:hint="eastAsia"/>
                <w:kern w:val="0"/>
                <w:szCs w:val="21"/>
              </w:rPr>
              <w:t xml:space="preserve">. </w:t>
            </w:r>
            <w:r w:rsidR="00537D0D">
              <w:rPr>
                <w:rFonts w:ascii="メイリオ" w:eastAsia="メイリオ" w:hAnsi="メイリオ" w:cs="ＭＳ明朝"/>
                <w:kern w:val="0"/>
                <w:szCs w:val="21"/>
              </w:rPr>
              <w:t>O</w:t>
            </w:r>
            <w:r w:rsidR="00537D0D" w:rsidRPr="00537D0D">
              <w:rPr>
                <w:rFonts w:ascii="メイリオ" w:eastAsia="メイリオ" w:hAnsi="メイリオ" w:cs="ＭＳ明朝"/>
                <w:kern w:val="0"/>
                <w:szCs w:val="21"/>
              </w:rPr>
              <w:t xml:space="preserve">rganizational </w:t>
            </w:r>
            <w:r w:rsidR="00537D0D">
              <w:rPr>
                <w:rFonts w:ascii="メイリオ" w:eastAsia="メイリオ" w:hAnsi="メイリオ" w:cs="ＭＳ明朝"/>
                <w:kern w:val="0"/>
                <w:szCs w:val="21"/>
              </w:rPr>
              <w:t>S</w:t>
            </w:r>
            <w:r w:rsidR="00537D0D" w:rsidRPr="00537D0D">
              <w:rPr>
                <w:rFonts w:ascii="メイリオ" w:eastAsia="メイリオ" w:hAnsi="メイリオ" w:cs="ＭＳ明朝"/>
                <w:kern w:val="0"/>
                <w:szCs w:val="21"/>
              </w:rPr>
              <w:t>tructure</w:t>
            </w:r>
          </w:p>
        </w:tc>
        <w:tc>
          <w:tcPr>
            <w:tcW w:w="6970" w:type="dxa"/>
            <w:gridSpan w:val="3"/>
          </w:tcPr>
          <w:p w14:paraId="3254E09A" w14:textId="23F4AD59" w:rsidR="00230EF9" w:rsidRPr="007C67CA" w:rsidRDefault="00955D77" w:rsidP="00955D7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sidR="00537D0D" w:rsidRPr="00537D0D">
              <w:rPr>
                <w:rFonts w:ascii="メイリオ" w:eastAsia="メイリオ" w:hAnsi="メイリオ" w:cs="ＭＳ明朝"/>
                <w:kern w:val="0"/>
                <w:szCs w:val="21"/>
              </w:rPr>
              <w:t>When multiple organizations or departments collaborate on a project, please describe the organizational structure on a separate sheet (Form 2).</w:t>
            </w:r>
          </w:p>
        </w:tc>
      </w:tr>
      <w:tr w:rsidR="007C67CA" w:rsidRPr="007C67CA" w14:paraId="5F6E7BB3" w14:textId="77777777" w:rsidTr="002167C4">
        <w:trPr>
          <w:trHeight w:val="696"/>
        </w:trPr>
        <w:tc>
          <w:tcPr>
            <w:tcW w:w="2772" w:type="dxa"/>
          </w:tcPr>
          <w:p w14:paraId="06589464" w14:textId="77BF502F" w:rsidR="00E277E6" w:rsidRPr="007C67CA" w:rsidRDefault="004E7F63" w:rsidP="005C406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11</w:t>
            </w:r>
            <w:r w:rsidR="00E277E6" w:rsidRPr="007C67CA">
              <w:rPr>
                <w:rFonts w:ascii="メイリオ" w:eastAsia="メイリオ" w:hAnsi="メイリオ" w:cs="ＭＳ明朝" w:hint="eastAsia"/>
                <w:kern w:val="0"/>
                <w:szCs w:val="21"/>
              </w:rPr>
              <w:t>.</w:t>
            </w:r>
            <w:r w:rsidR="002975D1" w:rsidRPr="007C67CA">
              <w:rPr>
                <w:rFonts w:ascii="メイリオ" w:eastAsia="メイリオ" w:hAnsi="メイリオ" w:cs="ＭＳ明朝" w:hint="eastAsia"/>
                <w:kern w:val="0"/>
                <w:szCs w:val="21"/>
              </w:rPr>
              <w:t xml:space="preserve"> </w:t>
            </w:r>
            <w:r w:rsidR="00537D0D" w:rsidRPr="00537D0D">
              <w:rPr>
                <w:rFonts w:ascii="メイリオ" w:eastAsia="メイリオ" w:hAnsi="メイリオ" w:cs="ＭＳ明朝"/>
                <w:kern w:val="0"/>
                <w:szCs w:val="21"/>
              </w:rPr>
              <w:t>Expected Outcome</w:t>
            </w:r>
          </w:p>
        </w:tc>
        <w:tc>
          <w:tcPr>
            <w:tcW w:w="6970" w:type="dxa"/>
            <w:gridSpan w:val="3"/>
          </w:tcPr>
          <w:p w14:paraId="23673766" w14:textId="77777777"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p w14:paraId="6F489412" w14:textId="77777777"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p w14:paraId="0F4183EB" w14:textId="03D3CC12" w:rsidR="00283E9F" w:rsidRPr="007C67CA" w:rsidRDefault="00283E9F"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6A710338" w14:textId="77777777" w:rsidTr="002167C4">
        <w:trPr>
          <w:trHeight w:val="696"/>
        </w:trPr>
        <w:tc>
          <w:tcPr>
            <w:tcW w:w="2772" w:type="dxa"/>
          </w:tcPr>
          <w:p w14:paraId="79C49560" w14:textId="2B23CE75" w:rsidR="00983F96" w:rsidRPr="007C67CA" w:rsidRDefault="00F05E4E" w:rsidP="005C406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1</w:t>
            </w:r>
            <w:r w:rsidR="004E7F63" w:rsidRPr="007C67CA">
              <w:rPr>
                <w:rFonts w:ascii="メイリオ" w:eastAsia="メイリオ" w:hAnsi="メイリオ" w:cs="ＭＳ明朝"/>
                <w:kern w:val="0"/>
                <w:szCs w:val="21"/>
              </w:rPr>
              <w:t>2</w:t>
            </w:r>
            <w:r w:rsidR="00CB0D9A" w:rsidRPr="007C67CA">
              <w:rPr>
                <w:rFonts w:ascii="メイリオ" w:eastAsia="メイリオ" w:hAnsi="メイリオ" w:cs="ＭＳ明朝" w:hint="eastAsia"/>
                <w:kern w:val="0"/>
                <w:szCs w:val="21"/>
              </w:rPr>
              <w:t xml:space="preserve">. </w:t>
            </w:r>
            <w:r w:rsidR="00527267" w:rsidRPr="00527267">
              <w:rPr>
                <w:rFonts w:ascii="メイリオ" w:eastAsia="メイリオ" w:hAnsi="メイリオ" w:cs="ＭＳ明朝"/>
                <w:kern w:val="0"/>
                <w:szCs w:val="21"/>
              </w:rPr>
              <w:t>Interactions and Research Achievement with Partner Organizations</w:t>
            </w:r>
          </w:p>
        </w:tc>
        <w:tc>
          <w:tcPr>
            <w:tcW w:w="6970" w:type="dxa"/>
            <w:gridSpan w:val="3"/>
          </w:tcPr>
          <w:p w14:paraId="57D81967" w14:textId="77777777" w:rsidR="00CB0D9A" w:rsidRPr="007C67CA" w:rsidRDefault="00CB0D9A" w:rsidP="00A678E8">
            <w:pPr>
              <w:autoSpaceDE w:val="0"/>
              <w:autoSpaceDN w:val="0"/>
              <w:adjustRightInd w:val="0"/>
              <w:snapToGrid w:val="0"/>
              <w:jc w:val="left"/>
              <w:rPr>
                <w:rFonts w:ascii="メイリオ" w:eastAsia="メイリオ" w:hAnsi="メイリオ" w:cs="ＭＳ明朝"/>
                <w:kern w:val="0"/>
                <w:szCs w:val="21"/>
              </w:rPr>
            </w:pPr>
          </w:p>
          <w:p w14:paraId="4477D67A" w14:textId="77777777" w:rsidR="003A50FF" w:rsidRPr="007C67CA" w:rsidRDefault="003A50FF" w:rsidP="00A678E8">
            <w:pPr>
              <w:autoSpaceDE w:val="0"/>
              <w:autoSpaceDN w:val="0"/>
              <w:adjustRightInd w:val="0"/>
              <w:snapToGrid w:val="0"/>
              <w:jc w:val="left"/>
              <w:rPr>
                <w:rFonts w:ascii="メイリオ" w:eastAsia="メイリオ" w:hAnsi="メイリオ" w:cs="ＭＳ明朝"/>
                <w:kern w:val="0"/>
                <w:szCs w:val="21"/>
              </w:rPr>
            </w:pPr>
          </w:p>
          <w:p w14:paraId="7BBC7CF5" w14:textId="77777777"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p w14:paraId="2E39ACA0" w14:textId="77777777"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p w14:paraId="2014C054" w14:textId="77777777"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p w14:paraId="05A3729F" w14:textId="75A04219"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1E90093C" w14:textId="77777777" w:rsidTr="00664154">
        <w:trPr>
          <w:trHeight w:val="2184"/>
        </w:trPr>
        <w:tc>
          <w:tcPr>
            <w:tcW w:w="2772" w:type="dxa"/>
          </w:tcPr>
          <w:p w14:paraId="6BB90251" w14:textId="3623FE5C" w:rsidR="00230EF9" w:rsidRPr="007C67CA" w:rsidRDefault="00F05E4E" w:rsidP="005C406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1</w:t>
            </w:r>
            <w:r w:rsidR="004E7F63" w:rsidRPr="007C67CA">
              <w:rPr>
                <w:rFonts w:ascii="メイリオ" w:eastAsia="メイリオ" w:hAnsi="メイリオ" w:cs="ＭＳ明朝"/>
                <w:kern w:val="0"/>
                <w:szCs w:val="21"/>
              </w:rPr>
              <w:t>3</w:t>
            </w:r>
            <w:r w:rsidR="00FC5628" w:rsidRPr="007C67CA">
              <w:rPr>
                <w:rFonts w:ascii="メイリオ" w:eastAsia="メイリオ" w:hAnsi="メイリオ" w:cs="ＭＳ明朝" w:hint="eastAsia"/>
                <w:kern w:val="0"/>
                <w:szCs w:val="21"/>
              </w:rPr>
              <w:t>.</w:t>
            </w:r>
            <w:r w:rsidR="002975D1" w:rsidRPr="007C67CA">
              <w:rPr>
                <w:rFonts w:ascii="メイリオ" w:eastAsia="メイリオ" w:hAnsi="メイリオ" w:cs="ＭＳ明朝" w:hint="eastAsia"/>
                <w:kern w:val="0"/>
                <w:szCs w:val="21"/>
              </w:rPr>
              <w:t xml:space="preserve"> </w:t>
            </w:r>
            <w:r w:rsidR="00527267" w:rsidRPr="00527267">
              <w:rPr>
                <w:rFonts w:ascii="メイリオ" w:eastAsia="メイリオ" w:hAnsi="メイリオ" w:cs="ＭＳ明朝"/>
                <w:kern w:val="0"/>
                <w:szCs w:val="21"/>
              </w:rPr>
              <w:t>F</w:t>
            </w:r>
            <w:r w:rsidR="005C4068">
              <w:rPr>
                <w:rFonts w:ascii="メイリオ" w:eastAsia="メイリオ" w:hAnsi="メイリオ" w:cs="ＭＳ明朝"/>
                <w:kern w:val="0"/>
                <w:szCs w:val="21"/>
              </w:rPr>
              <w:t>Y</w:t>
            </w:r>
            <w:r w:rsidR="00527267" w:rsidRPr="00527267">
              <w:rPr>
                <w:rFonts w:ascii="メイリオ" w:eastAsia="メイリオ" w:hAnsi="メイリオ" w:cs="ＭＳ明朝"/>
                <w:kern w:val="0"/>
                <w:szCs w:val="21"/>
              </w:rPr>
              <w:t>2023 Support</w:t>
            </w:r>
          </w:p>
          <w:p w14:paraId="4755CBF2" w14:textId="77777777" w:rsidR="00527267" w:rsidRPr="00527267" w:rsidRDefault="00527267" w:rsidP="005C4068">
            <w:pPr>
              <w:autoSpaceDE w:val="0"/>
              <w:autoSpaceDN w:val="0"/>
              <w:adjustRightInd w:val="0"/>
              <w:snapToGrid w:val="0"/>
              <w:ind w:firstLineChars="100" w:firstLine="222"/>
              <w:jc w:val="left"/>
              <w:rPr>
                <w:rFonts w:ascii="メイリオ" w:eastAsia="メイリオ" w:hAnsi="メイリオ" w:cs="ＭＳ明朝"/>
                <w:kern w:val="0"/>
                <w:szCs w:val="21"/>
              </w:rPr>
            </w:pPr>
            <w:r w:rsidRPr="00527267">
              <w:rPr>
                <w:rFonts w:ascii="メイリオ" w:eastAsia="メイリオ" w:hAnsi="メイリオ" w:cs="ＭＳ明朝"/>
                <w:kern w:val="0"/>
                <w:szCs w:val="21"/>
              </w:rPr>
              <w:t xml:space="preserve">Amounts </w:t>
            </w:r>
            <w:proofErr w:type="gramStart"/>
            <w:r w:rsidRPr="00527267">
              <w:rPr>
                <w:rFonts w:ascii="メイリオ" w:eastAsia="メイリオ" w:hAnsi="メイリオ" w:cs="ＭＳ明朝"/>
                <w:kern w:val="0"/>
                <w:szCs w:val="21"/>
              </w:rPr>
              <w:t>desired</w:t>
            </w:r>
            <w:proofErr w:type="gramEnd"/>
          </w:p>
          <w:p w14:paraId="65B099D8" w14:textId="417DDAA8" w:rsidR="00FC5628" w:rsidRPr="007C67CA" w:rsidRDefault="00527267" w:rsidP="005C4068">
            <w:pPr>
              <w:autoSpaceDE w:val="0"/>
              <w:autoSpaceDN w:val="0"/>
              <w:adjustRightInd w:val="0"/>
              <w:snapToGrid w:val="0"/>
              <w:jc w:val="left"/>
              <w:rPr>
                <w:rFonts w:ascii="メイリオ" w:eastAsia="メイリオ" w:hAnsi="メイリオ" w:cs="ＭＳ明朝"/>
                <w:kern w:val="0"/>
                <w:szCs w:val="21"/>
              </w:rPr>
            </w:pPr>
            <w:r w:rsidRPr="00527267">
              <w:rPr>
                <w:rFonts w:ascii="メイリオ" w:eastAsia="メイリオ" w:hAnsi="メイリオ" w:cs="ＭＳ明朝"/>
                <w:kern w:val="0"/>
                <w:szCs w:val="21"/>
              </w:rPr>
              <w:t>(</w:t>
            </w:r>
            <w:proofErr w:type="gramStart"/>
            <w:r w:rsidRPr="00527267">
              <w:rPr>
                <w:rFonts w:ascii="メイリオ" w:eastAsia="メイリオ" w:hAnsi="メイリオ" w:cs="ＭＳ明朝"/>
                <w:kern w:val="0"/>
                <w:szCs w:val="21"/>
              </w:rPr>
              <w:t>up</w:t>
            </w:r>
            <w:proofErr w:type="gramEnd"/>
            <w:r w:rsidRPr="00527267">
              <w:rPr>
                <w:rFonts w:ascii="メイリオ" w:eastAsia="メイリオ" w:hAnsi="メイリオ" w:cs="ＭＳ明朝"/>
                <w:kern w:val="0"/>
                <w:szCs w:val="21"/>
              </w:rPr>
              <w:t xml:space="preserve"> to 1,500 thousand yen)</w:t>
            </w:r>
          </w:p>
        </w:tc>
        <w:tc>
          <w:tcPr>
            <w:tcW w:w="6970" w:type="dxa"/>
            <w:gridSpan w:val="3"/>
          </w:tcPr>
          <w:p w14:paraId="430AEE6D" w14:textId="18F58CDA" w:rsidR="00FC5628" w:rsidRPr="007C67CA" w:rsidRDefault="00527267" w:rsidP="00A678E8">
            <w:pPr>
              <w:autoSpaceDE w:val="0"/>
              <w:autoSpaceDN w:val="0"/>
              <w:adjustRightInd w:val="0"/>
              <w:snapToGrid w:val="0"/>
              <w:jc w:val="left"/>
              <w:rPr>
                <w:rFonts w:ascii="メイリオ" w:eastAsia="メイリオ" w:hAnsi="メイリオ" w:cs="ＭＳ明朝"/>
                <w:kern w:val="0"/>
                <w:szCs w:val="21"/>
              </w:rPr>
            </w:pPr>
            <w:r w:rsidRPr="00527267">
              <w:rPr>
                <w:rFonts w:ascii="メイリオ" w:eastAsia="メイリオ" w:hAnsi="メイリオ" w:cs="ＭＳ明朝"/>
                <w:kern w:val="0"/>
                <w:szCs w:val="21"/>
              </w:rPr>
              <w:t>Amount</w:t>
            </w:r>
            <w:r w:rsidR="00FC5628" w:rsidRPr="007C67CA">
              <w:rPr>
                <w:rFonts w:ascii="メイリオ" w:eastAsia="メイリオ" w:hAnsi="メイリオ" w:cs="ＭＳ明朝" w:hint="eastAsia"/>
                <w:kern w:val="0"/>
                <w:szCs w:val="21"/>
              </w:rPr>
              <w:t xml:space="preserve">　</w:t>
            </w:r>
            <w:r w:rsidR="00FC5628" w:rsidRPr="007C67CA">
              <w:rPr>
                <w:rFonts w:ascii="メイリオ" w:eastAsia="メイリオ" w:hAnsi="メイリオ" w:cs="ＭＳ明朝"/>
                <w:kern w:val="0"/>
                <w:szCs w:val="21"/>
                <w:u w:val="single"/>
              </w:rPr>
              <w:t xml:space="preserve">　　　　　　　　　　　　　　</w:t>
            </w:r>
            <w:r>
              <w:rPr>
                <w:rFonts w:ascii="メイリオ" w:eastAsia="メイリオ" w:hAnsi="メイリオ" w:cs="ＭＳ明朝" w:hint="eastAsia"/>
                <w:kern w:val="0"/>
                <w:szCs w:val="21"/>
                <w:u w:val="single"/>
              </w:rPr>
              <w:t>y</w:t>
            </w:r>
            <w:r>
              <w:rPr>
                <w:rFonts w:ascii="メイリオ" w:eastAsia="メイリオ" w:hAnsi="メイリオ" w:cs="ＭＳ明朝"/>
                <w:kern w:val="0"/>
                <w:szCs w:val="21"/>
                <w:u w:val="single"/>
              </w:rPr>
              <w:t>en</w:t>
            </w:r>
            <w:r w:rsidR="00FC5628" w:rsidRPr="007C67CA">
              <w:rPr>
                <w:rFonts w:ascii="メイリオ" w:eastAsia="メイリオ" w:hAnsi="メイリオ" w:cs="ＭＳ明朝" w:hint="eastAsia"/>
                <w:kern w:val="0"/>
                <w:szCs w:val="21"/>
              </w:rPr>
              <w:t xml:space="preserve">　</w:t>
            </w:r>
          </w:p>
          <w:p w14:paraId="1569A836" w14:textId="4A42E7EE" w:rsidR="00FC5628" w:rsidRPr="007C67CA" w:rsidRDefault="00FC5628" w:rsidP="00A678E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sidR="00E574A3">
              <w:rPr>
                <w:rFonts w:ascii="メイリオ" w:eastAsia="メイリオ" w:hAnsi="メイリオ" w:cs="ＭＳ明朝" w:hint="eastAsia"/>
                <w:kern w:val="0"/>
                <w:szCs w:val="21"/>
              </w:rPr>
              <w:t>B</w:t>
            </w:r>
            <w:r w:rsidR="00E574A3">
              <w:rPr>
                <w:rFonts w:ascii="メイリオ" w:eastAsia="メイリオ" w:hAnsi="メイリオ" w:cs="ＭＳ明朝"/>
                <w:kern w:val="0"/>
                <w:szCs w:val="21"/>
              </w:rPr>
              <w:t>reakdowns</w:t>
            </w:r>
            <w:r w:rsidRPr="007C67CA">
              <w:rPr>
                <w:rFonts w:ascii="メイリオ" w:eastAsia="メイリオ" w:hAnsi="メイリオ" w:cs="ＭＳ明朝" w:hint="eastAsia"/>
                <w:kern w:val="0"/>
                <w:szCs w:val="21"/>
              </w:rPr>
              <w:t>）</w:t>
            </w:r>
          </w:p>
          <w:p w14:paraId="1166E694" w14:textId="145B0B8D" w:rsidR="00FC5628" w:rsidRPr="007C67CA" w:rsidRDefault="00FC5628" w:rsidP="00A678E8">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sidR="00527267" w:rsidRPr="00527267">
              <w:rPr>
                <w:rFonts w:ascii="メイリオ" w:eastAsia="メイリオ" w:hAnsi="メイリオ" w:cs="ＭＳ明朝"/>
                <w:kern w:val="0"/>
                <w:szCs w:val="21"/>
                <w:u w:val="single"/>
              </w:rPr>
              <w:t>honorarium</w:t>
            </w:r>
            <w:r w:rsidR="00527267">
              <w:rPr>
                <w:rFonts w:ascii="メイリオ" w:eastAsia="メイリオ" w:hAnsi="メイリオ" w:cs="ＭＳ明朝"/>
                <w:kern w:val="0"/>
                <w:szCs w:val="21"/>
                <w:u w:val="single"/>
              </w:rPr>
              <w:t xml:space="preserve">   </w:t>
            </w:r>
            <w:r w:rsidRPr="007C67CA">
              <w:rPr>
                <w:rFonts w:ascii="メイリオ" w:eastAsia="メイリオ" w:hAnsi="メイリオ" w:cs="ＭＳ明朝" w:hint="eastAsia"/>
                <w:kern w:val="0"/>
                <w:szCs w:val="21"/>
                <w:u w:val="single"/>
              </w:rPr>
              <w:t xml:space="preserve">　　　　　　　　　　</w:t>
            </w:r>
            <w:r w:rsidR="00527267">
              <w:rPr>
                <w:rFonts w:ascii="メイリオ" w:eastAsia="メイリオ" w:hAnsi="メイリオ" w:cs="ＭＳ明朝" w:hint="eastAsia"/>
                <w:kern w:val="0"/>
                <w:szCs w:val="21"/>
                <w:u w:val="single"/>
              </w:rPr>
              <w:t>y</w:t>
            </w:r>
            <w:r w:rsidR="00527267">
              <w:rPr>
                <w:rFonts w:ascii="メイリオ" w:eastAsia="メイリオ" w:hAnsi="メイリオ" w:cs="ＭＳ明朝"/>
                <w:kern w:val="0"/>
                <w:szCs w:val="21"/>
                <w:u w:val="single"/>
              </w:rPr>
              <w:t>en</w:t>
            </w:r>
          </w:p>
          <w:p w14:paraId="33A86FC4" w14:textId="20225A1B" w:rsidR="00FC5628" w:rsidRPr="007C67CA" w:rsidRDefault="00FC5628" w:rsidP="00A678E8">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sidR="00527267">
              <w:rPr>
                <w:rFonts w:ascii="メイリオ" w:eastAsia="メイリオ" w:hAnsi="メイリオ" w:cs="ＭＳ明朝" w:hint="eastAsia"/>
                <w:kern w:val="0"/>
                <w:szCs w:val="21"/>
                <w:u w:val="single"/>
              </w:rPr>
              <w:t>t</w:t>
            </w:r>
            <w:r w:rsidR="00527267">
              <w:rPr>
                <w:rFonts w:ascii="メイリオ" w:eastAsia="メイリオ" w:hAnsi="メイリオ" w:cs="ＭＳ明朝"/>
                <w:kern w:val="0"/>
                <w:szCs w:val="21"/>
                <w:u w:val="single"/>
              </w:rPr>
              <w:t>ravel expense</w:t>
            </w:r>
            <w:r w:rsidRPr="007C67CA">
              <w:rPr>
                <w:rFonts w:ascii="メイリオ" w:eastAsia="メイリオ" w:hAnsi="メイリオ" w:cs="ＭＳ明朝" w:hint="eastAsia"/>
                <w:kern w:val="0"/>
                <w:szCs w:val="21"/>
                <w:u w:val="single"/>
              </w:rPr>
              <w:t xml:space="preserve">　　　　　　　　　　</w:t>
            </w:r>
            <w:r w:rsidR="00527267">
              <w:rPr>
                <w:rFonts w:ascii="メイリオ" w:eastAsia="メイリオ" w:hAnsi="メイリオ" w:cs="ＭＳ明朝" w:hint="eastAsia"/>
                <w:kern w:val="0"/>
                <w:szCs w:val="21"/>
                <w:u w:val="single"/>
              </w:rPr>
              <w:t>y</w:t>
            </w:r>
            <w:r w:rsidR="00527267">
              <w:rPr>
                <w:rFonts w:ascii="メイリオ" w:eastAsia="メイリオ" w:hAnsi="メイリオ" w:cs="ＭＳ明朝"/>
                <w:kern w:val="0"/>
                <w:szCs w:val="21"/>
                <w:u w:val="single"/>
              </w:rPr>
              <w:t>en</w:t>
            </w:r>
          </w:p>
          <w:p w14:paraId="21966D3B" w14:textId="17A9C9C4" w:rsidR="00FC5628" w:rsidRPr="007C67CA" w:rsidRDefault="00FC5628" w:rsidP="00480C52">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sidR="00527267">
              <w:rPr>
                <w:rFonts w:ascii="メイリオ" w:eastAsia="メイリオ" w:hAnsi="メイリオ" w:cs="ＭＳ明朝" w:hint="eastAsia"/>
                <w:kern w:val="0"/>
                <w:szCs w:val="21"/>
                <w:u w:val="single"/>
              </w:rPr>
              <w:t>c</w:t>
            </w:r>
            <w:r w:rsidR="00527267">
              <w:rPr>
                <w:rFonts w:ascii="メイリオ" w:eastAsia="メイリオ" w:hAnsi="メイリオ" w:cs="ＭＳ明朝"/>
                <w:kern w:val="0"/>
                <w:szCs w:val="21"/>
                <w:u w:val="single"/>
              </w:rPr>
              <w:t xml:space="preserve">onsumables      </w:t>
            </w:r>
            <w:r w:rsidRPr="007C67CA">
              <w:rPr>
                <w:rFonts w:ascii="メイリオ" w:eastAsia="メイリオ" w:hAnsi="メイリオ" w:cs="ＭＳ明朝" w:hint="eastAsia"/>
                <w:kern w:val="0"/>
                <w:szCs w:val="21"/>
                <w:u w:val="single"/>
              </w:rPr>
              <w:t xml:space="preserve">　　　　　　　　</w:t>
            </w:r>
            <w:r w:rsidR="00527267">
              <w:rPr>
                <w:rFonts w:ascii="メイリオ" w:eastAsia="メイリオ" w:hAnsi="メイリオ" w:cs="ＭＳ明朝" w:hint="eastAsia"/>
                <w:kern w:val="0"/>
                <w:szCs w:val="21"/>
                <w:u w:val="single"/>
              </w:rPr>
              <w:t>y</w:t>
            </w:r>
            <w:r w:rsidR="00527267">
              <w:rPr>
                <w:rFonts w:ascii="メイリオ" w:eastAsia="メイリオ" w:hAnsi="メイリオ" w:cs="ＭＳ明朝"/>
                <w:kern w:val="0"/>
                <w:szCs w:val="21"/>
                <w:u w:val="single"/>
              </w:rPr>
              <w:t>en</w:t>
            </w:r>
          </w:p>
          <w:p w14:paraId="78638FC9" w14:textId="558B8E9A" w:rsidR="00FC5628" w:rsidRPr="007C67CA" w:rsidRDefault="00FC5628" w:rsidP="00480C52">
            <w:pPr>
              <w:autoSpaceDE w:val="0"/>
              <w:autoSpaceDN w:val="0"/>
              <w:adjustRightInd w:val="0"/>
              <w:snapToGrid w:val="0"/>
              <w:jc w:val="left"/>
              <w:rPr>
                <w:rFonts w:ascii="メイリオ" w:eastAsia="SimSun" w:hAnsi="メイリオ" w:cs="ＭＳ明朝"/>
                <w:kern w:val="0"/>
                <w:szCs w:val="21"/>
                <w:lang w:eastAsia="zh-CN"/>
              </w:rPr>
            </w:pPr>
            <w:r w:rsidRPr="007C67CA">
              <w:rPr>
                <w:rFonts w:asciiTheme="minorEastAsia" w:hAnsiTheme="minorEastAsia" w:cs="ＭＳ明朝" w:hint="eastAsia"/>
                <w:kern w:val="0"/>
                <w:szCs w:val="21"/>
                <w:u w:val="single"/>
              </w:rPr>
              <w:t xml:space="preserve">　</w:t>
            </w:r>
            <w:r w:rsidR="005C4068" w:rsidRPr="005C4068">
              <w:rPr>
                <w:rFonts w:ascii="メイリオ" w:eastAsia="メイリオ" w:hAnsi="メイリオ" w:cs="ＭＳ明朝"/>
                <w:kern w:val="0"/>
                <w:szCs w:val="21"/>
                <w:u w:val="single"/>
              </w:rPr>
              <w:t>miscellaneous</w:t>
            </w:r>
            <w:r w:rsidR="005C4068">
              <w:rPr>
                <w:rFonts w:ascii="メイリオ" w:eastAsia="メイリオ" w:hAnsi="メイリオ" w:cs="ＭＳ明朝"/>
                <w:kern w:val="0"/>
                <w:szCs w:val="21"/>
                <w:u w:val="single"/>
              </w:rPr>
              <w:t xml:space="preserve">     </w:t>
            </w:r>
            <w:r w:rsidRPr="007C67CA">
              <w:rPr>
                <w:rFonts w:ascii="メイリオ" w:eastAsia="メイリオ" w:hAnsi="メイリオ" w:cs="ＭＳ明朝" w:hint="eastAsia"/>
                <w:kern w:val="0"/>
                <w:szCs w:val="21"/>
                <w:u w:val="single"/>
              </w:rPr>
              <w:t xml:space="preserve">　　　　　　　　</w:t>
            </w:r>
            <w:r w:rsidR="00527267">
              <w:rPr>
                <w:rFonts w:ascii="メイリオ" w:eastAsia="メイリオ" w:hAnsi="メイリオ" w:cs="ＭＳ明朝" w:hint="eastAsia"/>
                <w:kern w:val="0"/>
                <w:szCs w:val="21"/>
                <w:u w:val="single"/>
              </w:rPr>
              <w:t>y</w:t>
            </w:r>
            <w:r w:rsidR="00527267">
              <w:rPr>
                <w:rFonts w:ascii="メイリオ" w:eastAsia="メイリオ" w:hAnsi="メイリオ" w:cs="ＭＳ明朝"/>
                <w:kern w:val="0"/>
                <w:szCs w:val="21"/>
                <w:u w:val="single"/>
              </w:rPr>
              <w:t>en</w:t>
            </w:r>
          </w:p>
        </w:tc>
      </w:tr>
      <w:tr w:rsidR="007C67CA" w:rsidRPr="007C67CA" w14:paraId="10B5F046" w14:textId="77777777" w:rsidTr="00664154">
        <w:trPr>
          <w:trHeight w:val="490"/>
        </w:trPr>
        <w:tc>
          <w:tcPr>
            <w:tcW w:w="2772" w:type="dxa"/>
          </w:tcPr>
          <w:p w14:paraId="16BEF5FA" w14:textId="703494B3" w:rsidR="005B100D" w:rsidRPr="007C67CA" w:rsidRDefault="00CB0D9A" w:rsidP="005C4068">
            <w:pPr>
              <w:autoSpaceDE w:val="0"/>
              <w:autoSpaceDN w:val="0"/>
              <w:adjustRightInd w:val="0"/>
              <w:snapToGrid w:val="0"/>
              <w:ind w:left="222" w:hangingChars="100" w:hanging="222"/>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1</w:t>
            </w:r>
            <w:r w:rsidR="004E7F63" w:rsidRPr="007C67CA">
              <w:rPr>
                <w:rFonts w:ascii="メイリオ" w:eastAsia="メイリオ" w:hAnsi="メイリオ" w:cs="ＭＳ明朝"/>
                <w:kern w:val="0"/>
                <w:szCs w:val="21"/>
              </w:rPr>
              <w:t>4</w:t>
            </w:r>
            <w:r w:rsidR="005B100D" w:rsidRPr="007C67CA">
              <w:rPr>
                <w:rFonts w:ascii="メイリオ" w:eastAsia="メイリオ" w:hAnsi="メイリオ" w:cs="ＭＳ明朝" w:hint="eastAsia"/>
                <w:kern w:val="0"/>
                <w:szCs w:val="21"/>
              </w:rPr>
              <w:t>.</w:t>
            </w:r>
            <w:r w:rsidR="002975D1" w:rsidRPr="007C67CA">
              <w:rPr>
                <w:rFonts w:ascii="メイリオ" w:eastAsia="メイリオ" w:hAnsi="メイリオ" w:cs="ＭＳ明朝" w:hint="eastAsia"/>
                <w:kern w:val="0"/>
                <w:szCs w:val="21"/>
              </w:rPr>
              <w:t xml:space="preserve"> </w:t>
            </w:r>
            <w:r w:rsidR="005C4068" w:rsidRPr="005C4068">
              <w:rPr>
                <w:rFonts w:ascii="メイリオ" w:eastAsia="メイリオ" w:hAnsi="メイリオ" w:cs="ＭＳ明朝"/>
                <w:kern w:val="0"/>
                <w:szCs w:val="21"/>
              </w:rPr>
              <w:t>Status of application for other external funds, etc.</w:t>
            </w:r>
          </w:p>
        </w:tc>
        <w:tc>
          <w:tcPr>
            <w:tcW w:w="6970" w:type="dxa"/>
            <w:gridSpan w:val="3"/>
          </w:tcPr>
          <w:p w14:paraId="36EF2D9F" w14:textId="77777777" w:rsidR="005B100D" w:rsidRPr="007C67CA" w:rsidRDefault="005B100D" w:rsidP="00A678E8">
            <w:pPr>
              <w:autoSpaceDE w:val="0"/>
              <w:autoSpaceDN w:val="0"/>
              <w:adjustRightInd w:val="0"/>
              <w:snapToGrid w:val="0"/>
              <w:jc w:val="left"/>
              <w:rPr>
                <w:rFonts w:ascii="メイリオ" w:eastAsia="メイリオ" w:hAnsi="メイリオ" w:cs="ＭＳ明朝"/>
                <w:kern w:val="0"/>
                <w:szCs w:val="21"/>
              </w:rPr>
            </w:pPr>
          </w:p>
        </w:tc>
      </w:tr>
    </w:tbl>
    <w:p w14:paraId="1D653D3F" w14:textId="05B2F77A" w:rsidR="005E4635" w:rsidRPr="005C4068" w:rsidRDefault="005B100D" w:rsidP="001F3B46">
      <w:pPr>
        <w:ind w:leftChars="100" w:left="222"/>
        <w:rPr>
          <w:rFonts w:ascii="メイリオ" w:eastAsia="PMingLiU" w:hAnsi="メイリオ"/>
          <w:sz w:val="22"/>
          <w:lang w:eastAsia="zh-TW"/>
        </w:rPr>
      </w:pPr>
      <w:r w:rsidRPr="007C67CA">
        <w:rPr>
          <w:rFonts w:ascii="メイリオ" w:eastAsia="メイリオ" w:hAnsi="メイリオ" w:hint="eastAsia"/>
          <w:sz w:val="22"/>
          <w:lang w:eastAsia="zh-TW"/>
        </w:rPr>
        <w:t>※</w:t>
      </w:r>
      <w:r w:rsidR="005C4068" w:rsidRPr="005C4068">
        <w:rPr>
          <w:rFonts w:ascii="メイリオ" w:eastAsia="メイリオ" w:hAnsi="メイリオ"/>
          <w:sz w:val="22"/>
          <w:lang w:eastAsia="zh-TW"/>
        </w:rPr>
        <w:t>In case the information does not fit within the columns, lines may be added and pages may be increased as appropriate.</w:t>
      </w:r>
    </w:p>
    <w:p w14:paraId="13DAF9BE" w14:textId="77777777" w:rsidR="005E4635" w:rsidRPr="007C67CA" w:rsidRDefault="005E4635" w:rsidP="001F3B46">
      <w:pPr>
        <w:ind w:leftChars="100" w:left="222"/>
        <w:rPr>
          <w:rFonts w:ascii="メイリオ" w:eastAsia="PMingLiU" w:hAnsi="メイリオ"/>
          <w:sz w:val="22"/>
          <w:lang w:eastAsia="zh-TW"/>
        </w:rPr>
      </w:pPr>
    </w:p>
    <w:p w14:paraId="1C48A9B8" w14:textId="57232B1C" w:rsidR="005E4635" w:rsidRPr="007C67CA" w:rsidRDefault="005E4635" w:rsidP="001F3B46">
      <w:pPr>
        <w:ind w:leftChars="100" w:left="222"/>
        <w:rPr>
          <w:rFonts w:ascii="メイリオ" w:eastAsia="PMingLiU" w:hAnsi="メイリオ"/>
          <w:sz w:val="22"/>
          <w:lang w:eastAsia="zh-TW"/>
        </w:rPr>
      </w:pPr>
    </w:p>
    <w:p w14:paraId="7B39ADC8" w14:textId="6ECCBEF9" w:rsidR="00CC06F6" w:rsidRPr="007C67CA" w:rsidRDefault="00CC06F6" w:rsidP="001F3B46">
      <w:pPr>
        <w:ind w:leftChars="100" w:left="222"/>
        <w:rPr>
          <w:rFonts w:ascii="メイリオ" w:eastAsia="PMingLiU" w:hAnsi="メイリオ"/>
          <w:sz w:val="22"/>
          <w:lang w:eastAsia="zh-TW"/>
        </w:rPr>
      </w:pPr>
    </w:p>
    <w:p w14:paraId="3FC75742" w14:textId="5D6B621B" w:rsidR="00CC06F6" w:rsidRPr="007C67CA" w:rsidRDefault="00CC06F6" w:rsidP="001F3B46">
      <w:pPr>
        <w:ind w:leftChars="100" w:left="222"/>
        <w:rPr>
          <w:rFonts w:ascii="メイリオ" w:eastAsia="PMingLiU" w:hAnsi="メイリオ"/>
          <w:sz w:val="22"/>
          <w:lang w:eastAsia="zh-TW"/>
        </w:rPr>
      </w:pPr>
    </w:p>
    <w:p w14:paraId="223547A3" w14:textId="5158A36B" w:rsidR="004E7F63" w:rsidRPr="007C67CA" w:rsidRDefault="004E7F63" w:rsidP="00B565F5">
      <w:pPr>
        <w:snapToGrid w:val="0"/>
        <w:jc w:val="right"/>
        <w:rPr>
          <w:rFonts w:ascii="メイリオ" w:eastAsia="PMingLiU" w:hAnsi="メイリオ"/>
          <w:b/>
          <w:sz w:val="22"/>
          <w:lang w:eastAsia="zh-TW"/>
        </w:rPr>
      </w:pPr>
      <w:r w:rsidRPr="007C67CA">
        <w:rPr>
          <w:rFonts w:ascii="メイリオ" w:eastAsia="メイリオ" w:hAnsi="メイリオ" w:hint="eastAsia"/>
          <w:b/>
          <w:sz w:val="22"/>
          <w:lang w:eastAsia="zh-TW"/>
        </w:rPr>
        <w:lastRenderedPageBreak/>
        <w:t>（</w:t>
      </w:r>
      <w:r w:rsidR="005C4068">
        <w:rPr>
          <w:rFonts w:ascii="メイリオ" w:eastAsia="メイリオ" w:hAnsi="メイリオ" w:hint="eastAsia"/>
          <w:b/>
          <w:sz w:val="22"/>
        </w:rPr>
        <w:t>F</w:t>
      </w:r>
      <w:r w:rsidR="005C4068">
        <w:rPr>
          <w:rFonts w:ascii="メイリオ" w:eastAsia="メイリオ" w:hAnsi="メイリオ"/>
          <w:b/>
          <w:sz w:val="22"/>
        </w:rPr>
        <w:t xml:space="preserve">orm </w:t>
      </w:r>
      <w:r w:rsidRPr="007C67CA">
        <w:rPr>
          <w:rFonts w:ascii="メイリオ" w:eastAsia="メイリオ" w:hAnsi="メイリオ"/>
          <w:b/>
          <w:sz w:val="22"/>
        </w:rPr>
        <w:t>2</w:t>
      </w:r>
      <w:r w:rsidRPr="007C67CA">
        <w:rPr>
          <w:rFonts w:ascii="メイリオ" w:eastAsia="メイリオ" w:hAnsi="メイリオ" w:hint="eastAsia"/>
          <w:b/>
          <w:sz w:val="22"/>
          <w:lang w:eastAsia="zh-TW"/>
        </w:rPr>
        <w:t>）</w:t>
      </w:r>
    </w:p>
    <w:p w14:paraId="633B527E" w14:textId="742A9854" w:rsidR="005E4635" w:rsidRPr="007C67CA" w:rsidRDefault="005C4068" w:rsidP="005E4635">
      <w:pPr>
        <w:autoSpaceDE w:val="0"/>
        <w:autoSpaceDN w:val="0"/>
        <w:adjustRightInd w:val="0"/>
        <w:snapToGrid w:val="0"/>
        <w:jc w:val="center"/>
        <w:rPr>
          <w:rFonts w:ascii="メイリオ" w:eastAsia="メイリオ" w:hAnsi="メイリオ" w:cs="ＭＳ明朝"/>
          <w:kern w:val="0"/>
          <w:sz w:val="28"/>
          <w:szCs w:val="28"/>
          <w:lang w:eastAsia="zh-TW"/>
        </w:rPr>
      </w:pPr>
      <w:r>
        <w:rPr>
          <w:rFonts w:ascii="メイリオ" w:eastAsia="メイリオ" w:hAnsi="メイリオ" w:cs="ＭＳ明朝"/>
          <w:kern w:val="0"/>
          <w:sz w:val="28"/>
          <w:szCs w:val="28"/>
        </w:rPr>
        <w:t>FY</w:t>
      </w:r>
      <w:r w:rsidRPr="005C4068">
        <w:rPr>
          <w:rFonts w:ascii="メイリオ" w:eastAsia="メイリオ" w:hAnsi="メイリオ" w:cs="ＭＳ明朝"/>
          <w:kern w:val="0"/>
          <w:sz w:val="28"/>
          <w:szCs w:val="28"/>
        </w:rPr>
        <w:t>2023 Saga University Strategic PS Project Application Form</w:t>
      </w:r>
    </w:p>
    <w:tbl>
      <w:tblPr>
        <w:tblStyle w:val="af5"/>
        <w:tblW w:w="0" w:type="auto"/>
        <w:tblLook w:val="04A0" w:firstRow="1" w:lastRow="0" w:firstColumn="1" w:lastColumn="0" w:noHBand="0" w:noVBand="1"/>
      </w:tblPr>
      <w:tblGrid>
        <w:gridCol w:w="2830"/>
        <w:gridCol w:w="6912"/>
      </w:tblGrid>
      <w:tr w:rsidR="007C67CA" w:rsidRPr="007C67CA" w14:paraId="2731F32B" w14:textId="77777777" w:rsidTr="005C4068">
        <w:tc>
          <w:tcPr>
            <w:tcW w:w="2830" w:type="dxa"/>
          </w:tcPr>
          <w:p w14:paraId="3EE6428E" w14:textId="3F0CCD89" w:rsidR="005E4635" w:rsidRPr="007C67CA" w:rsidRDefault="005E4635" w:rsidP="005C4068">
            <w:pPr>
              <w:jc w:val="left"/>
              <w:rPr>
                <w:rFonts w:ascii="メイリオ" w:eastAsia="PMingLiU" w:hAnsi="メイリオ"/>
                <w:sz w:val="22"/>
                <w:lang w:eastAsia="zh-TW"/>
              </w:rPr>
            </w:pPr>
            <w:r w:rsidRPr="007C67CA">
              <w:rPr>
                <w:rFonts w:ascii="メイリオ" w:eastAsia="メイリオ" w:hAnsi="メイリオ" w:cs="ＭＳ明朝" w:hint="eastAsia"/>
                <w:kern w:val="0"/>
                <w:szCs w:val="21"/>
              </w:rPr>
              <w:t xml:space="preserve">1. </w:t>
            </w:r>
            <w:r w:rsidR="005C4068" w:rsidRPr="002C0587">
              <w:rPr>
                <w:rFonts w:ascii="メイリオ" w:eastAsia="メイリオ" w:hAnsi="メイリオ" w:cs="ＭＳ明朝"/>
                <w:kern w:val="0"/>
                <w:szCs w:val="21"/>
              </w:rPr>
              <w:t xml:space="preserve">Universities with </w:t>
            </w:r>
            <w:r w:rsidR="005C4068">
              <w:rPr>
                <w:rFonts w:ascii="メイリオ" w:eastAsia="メイリオ" w:hAnsi="メイリオ" w:cs="ＭＳ明朝"/>
                <w:kern w:val="0"/>
                <w:szCs w:val="21"/>
              </w:rPr>
              <w:t>E</w:t>
            </w:r>
            <w:r w:rsidR="005C4068" w:rsidRPr="002C0587">
              <w:rPr>
                <w:rFonts w:ascii="メイリオ" w:eastAsia="メイリオ" w:hAnsi="メイリオ" w:cs="ＭＳ明朝"/>
                <w:kern w:val="0"/>
                <w:szCs w:val="21"/>
              </w:rPr>
              <w:t xml:space="preserve">xchange </w:t>
            </w:r>
            <w:r w:rsidR="005C4068">
              <w:rPr>
                <w:rFonts w:ascii="メイリオ" w:eastAsia="メイリオ" w:hAnsi="メイリオ" w:cs="ＭＳ明朝"/>
                <w:kern w:val="0"/>
                <w:szCs w:val="21"/>
              </w:rPr>
              <w:t>A</w:t>
            </w:r>
            <w:r w:rsidR="005C4068" w:rsidRPr="002C0587">
              <w:rPr>
                <w:rFonts w:ascii="メイリオ" w:eastAsia="メイリオ" w:hAnsi="メイリオ" w:cs="ＭＳ明朝"/>
                <w:kern w:val="0"/>
                <w:szCs w:val="21"/>
              </w:rPr>
              <w:t>greements</w:t>
            </w:r>
            <w:r w:rsidR="005C4068" w:rsidRPr="002C0587">
              <w:rPr>
                <w:rFonts w:ascii="メイリオ" w:eastAsia="メイリオ" w:hAnsi="メイリオ" w:cs="ＭＳ明朝" w:hint="eastAsia"/>
                <w:kern w:val="0"/>
                <w:szCs w:val="21"/>
              </w:rPr>
              <w:t>（C</w:t>
            </w:r>
            <w:r w:rsidR="005C4068" w:rsidRPr="002C0587">
              <w:rPr>
                <w:rFonts w:ascii="メイリオ" w:eastAsia="メイリオ" w:hAnsi="メイリオ" w:cs="ＭＳ明朝"/>
                <w:kern w:val="0"/>
                <w:szCs w:val="21"/>
              </w:rPr>
              <w:t>ountry</w:t>
            </w:r>
            <w:r w:rsidR="005C4068" w:rsidRPr="002C0587">
              <w:rPr>
                <w:rFonts w:ascii="メイリオ" w:eastAsia="メイリオ" w:hAnsi="メイリオ" w:cs="ＭＳ明朝" w:hint="eastAsia"/>
                <w:kern w:val="0"/>
                <w:szCs w:val="21"/>
              </w:rPr>
              <w:t>・R</w:t>
            </w:r>
            <w:r w:rsidR="005C4068" w:rsidRPr="002C0587">
              <w:rPr>
                <w:rFonts w:ascii="メイリオ" w:eastAsia="メイリオ" w:hAnsi="メイリオ" w:cs="ＭＳ明朝"/>
                <w:kern w:val="0"/>
                <w:szCs w:val="21"/>
              </w:rPr>
              <w:t>egion</w:t>
            </w:r>
            <w:r w:rsidR="005C4068" w:rsidRPr="002C0587">
              <w:rPr>
                <w:rFonts w:ascii="メイリオ" w:eastAsia="メイリオ" w:hAnsi="メイリオ" w:cs="ＭＳ明朝" w:hint="eastAsia"/>
                <w:kern w:val="0"/>
                <w:szCs w:val="21"/>
              </w:rPr>
              <w:t>）</w:t>
            </w:r>
          </w:p>
        </w:tc>
        <w:tc>
          <w:tcPr>
            <w:tcW w:w="6912" w:type="dxa"/>
          </w:tcPr>
          <w:p w14:paraId="22941D3A" w14:textId="77777777" w:rsidR="005E4635" w:rsidRPr="007C67CA" w:rsidRDefault="005E4635" w:rsidP="005E4635">
            <w:pPr>
              <w:rPr>
                <w:rFonts w:ascii="メイリオ" w:eastAsia="PMingLiU" w:hAnsi="メイリオ"/>
                <w:sz w:val="22"/>
                <w:lang w:eastAsia="zh-TW"/>
              </w:rPr>
            </w:pPr>
          </w:p>
        </w:tc>
      </w:tr>
      <w:tr w:rsidR="005E4635" w:rsidRPr="007C67CA" w14:paraId="6D7BBE8A" w14:textId="77777777" w:rsidTr="004E7F63">
        <w:trPr>
          <w:trHeight w:val="8631"/>
        </w:trPr>
        <w:tc>
          <w:tcPr>
            <w:tcW w:w="2830" w:type="dxa"/>
          </w:tcPr>
          <w:p w14:paraId="2DB2AECE" w14:textId="77777777" w:rsidR="005C4068" w:rsidRPr="005C4068" w:rsidRDefault="005E4635" w:rsidP="005C4068">
            <w:pPr>
              <w:jc w:val="left"/>
              <w:rPr>
                <w:rFonts w:ascii="メイリオ" w:eastAsia="メイリオ" w:hAnsi="メイリオ"/>
                <w:sz w:val="22"/>
              </w:rPr>
            </w:pPr>
            <w:r w:rsidRPr="007C67CA">
              <w:rPr>
                <w:rFonts w:ascii="メイリオ" w:eastAsia="メイリオ" w:hAnsi="メイリオ" w:hint="eastAsia"/>
                <w:sz w:val="22"/>
              </w:rPr>
              <w:t>2</w:t>
            </w:r>
            <w:r w:rsidRPr="007C67CA">
              <w:rPr>
                <w:rFonts w:ascii="メイリオ" w:eastAsia="メイリオ" w:hAnsi="メイリオ"/>
                <w:sz w:val="22"/>
              </w:rPr>
              <w:t xml:space="preserve">. </w:t>
            </w:r>
            <w:r w:rsidR="005C4068" w:rsidRPr="005C4068">
              <w:rPr>
                <w:rFonts w:ascii="メイリオ" w:eastAsia="メイリオ" w:hAnsi="メイリオ"/>
                <w:sz w:val="22"/>
              </w:rPr>
              <w:t>Organizational structure</w:t>
            </w:r>
          </w:p>
          <w:p w14:paraId="424A7BD5" w14:textId="171D9A4F" w:rsidR="005E4635" w:rsidRPr="007C67CA" w:rsidRDefault="005C4068" w:rsidP="005C4068">
            <w:pPr>
              <w:jc w:val="left"/>
              <w:rPr>
                <w:rFonts w:ascii="メイリオ" w:eastAsia="PMingLiU" w:hAnsi="メイリオ"/>
                <w:sz w:val="22"/>
                <w:lang w:eastAsia="zh-TW"/>
              </w:rPr>
            </w:pPr>
            <w:r w:rsidRPr="005C4068">
              <w:rPr>
                <w:rFonts w:ascii="メイリオ" w:eastAsia="メイリオ" w:hAnsi="メイリオ"/>
                <w:sz w:val="22"/>
              </w:rPr>
              <w:t>(If the project is to be implemented by more than one organization or more than one department, please specify)</w:t>
            </w:r>
          </w:p>
        </w:tc>
        <w:tc>
          <w:tcPr>
            <w:tcW w:w="6912" w:type="dxa"/>
          </w:tcPr>
          <w:p w14:paraId="3E7D7199" w14:textId="77777777" w:rsidR="005E4635" w:rsidRPr="005C4068" w:rsidRDefault="005E4635" w:rsidP="005E4635">
            <w:pPr>
              <w:rPr>
                <w:rFonts w:ascii="メイリオ" w:eastAsia="PMingLiU" w:hAnsi="メイリオ"/>
                <w:sz w:val="22"/>
                <w:lang w:eastAsia="zh-TW"/>
              </w:rPr>
            </w:pPr>
          </w:p>
        </w:tc>
      </w:tr>
    </w:tbl>
    <w:p w14:paraId="616A893F" w14:textId="5DBC0596" w:rsidR="006C4617" w:rsidRPr="007C67CA" w:rsidRDefault="006C4617" w:rsidP="005E4635">
      <w:pPr>
        <w:rPr>
          <w:rFonts w:ascii="メイリオ" w:eastAsia="PMingLiU" w:hAnsi="メイリオ"/>
          <w:sz w:val="22"/>
          <w:lang w:eastAsia="zh-TW"/>
        </w:rPr>
      </w:pPr>
    </w:p>
    <w:p w14:paraId="112F3EF6" w14:textId="5C8F1352" w:rsidR="004E7F63" w:rsidRPr="007C67CA" w:rsidRDefault="004E7F63" w:rsidP="005E4635">
      <w:pPr>
        <w:rPr>
          <w:rFonts w:ascii="メイリオ" w:eastAsia="PMingLiU" w:hAnsi="メイリオ"/>
          <w:sz w:val="22"/>
          <w:lang w:eastAsia="zh-TW"/>
        </w:rPr>
      </w:pPr>
    </w:p>
    <w:p w14:paraId="47D6B470" w14:textId="01F4B3FE" w:rsidR="004E7F63" w:rsidRPr="007C67CA" w:rsidRDefault="004E7F63" w:rsidP="005E4635">
      <w:pPr>
        <w:rPr>
          <w:rFonts w:ascii="メイリオ" w:eastAsia="PMingLiU" w:hAnsi="メイリオ"/>
          <w:sz w:val="22"/>
          <w:lang w:eastAsia="zh-TW"/>
        </w:rPr>
      </w:pPr>
    </w:p>
    <w:p w14:paraId="0E8D06BB" w14:textId="1C51466B" w:rsidR="00B565F5" w:rsidRPr="007C67CA" w:rsidRDefault="00B565F5" w:rsidP="005E4635">
      <w:pPr>
        <w:rPr>
          <w:rFonts w:ascii="メイリオ" w:eastAsia="PMingLiU" w:hAnsi="メイリオ"/>
          <w:sz w:val="22"/>
          <w:lang w:eastAsia="zh-TW"/>
        </w:rPr>
      </w:pPr>
    </w:p>
    <w:p w14:paraId="13314628" w14:textId="09248ACD" w:rsidR="004E7F63" w:rsidRPr="007C67CA" w:rsidRDefault="004E7F63" w:rsidP="004E7F63">
      <w:pPr>
        <w:snapToGrid w:val="0"/>
        <w:jc w:val="right"/>
        <w:rPr>
          <w:rFonts w:ascii="メイリオ" w:eastAsia="PMingLiU" w:hAnsi="メイリオ"/>
          <w:b/>
          <w:sz w:val="22"/>
          <w:lang w:eastAsia="zh-TW"/>
        </w:rPr>
      </w:pPr>
      <w:r w:rsidRPr="007C67CA">
        <w:rPr>
          <w:rFonts w:ascii="メイリオ" w:eastAsia="メイリオ" w:hAnsi="メイリオ" w:hint="eastAsia"/>
          <w:b/>
          <w:sz w:val="22"/>
          <w:lang w:eastAsia="zh-TW"/>
        </w:rPr>
        <w:lastRenderedPageBreak/>
        <w:t>（</w:t>
      </w:r>
      <w:r w:rsidR="005C4068">
        <w:rPr>
          <w:rFonts w:ascii="メイリオ" w:eastAsia="メイリオ" w:hAnsi="メイリオ" w:hint="eastAsia"/>
          <w:b/>
          <w:sz w:val="22"/>
        </w:rPr>
        <w:t>F</w:t>
      </w:r>
      <w:r w:rsidR="005C4068">
        <w:rPr>
          <w:rFonts w:ascii="メイリオ" w:eastAsia="メイリオ" w:hAnsi="メイリオ"/>
          <w:b/>
          <w:sz w:val="22"/>
        </w:rPr>
        <w:t xml:space="preserve">orm </w:t>
      </w:r>
      <w:r w:rsidRPr="007C67CA">
        <w:rPr>
          <w:rFonts w:ascii="メイリオ" w:eastAsia="メイリオ" w:hAnsi="メイリオ" w:hint="eastAsia"/>
          <w:b/>
          <w:sz w:val="22"/>
        </w:rPr>
        <w:t>3</w:t>
      </w:r>
      <w:r w:rsidRPr="007C67CA">
        <w:rPr>
          <w:rFonts w:ascii="メイリオ" w:eastAsia="メイリオ" w:hAnsi="メイリオ" w:hint="eastAsia"/>
          <w:b/>
          <w:sz w:val="22"/>
          <w:lang w:eastAsia="zh-TW"/>
        </w:rPr>
        <w:t>）</w:t>
      </w:r>
    </w:p>
    <w:p w14:paraId="42E22500" w14:textId="2E9AFCFC" w:rsidR="006C4617" w:rsidRPr="007C67CA" w:rsidRDefault="00E574A3" w:rsidP="006C4617">
      <w:pPr>
        <w:autoSpaceDE w:val="0"/>
        <w:autoSpaceDN w:val="0"/>
        <w:adjustRightInd w:val="0"/>
        <w:snapToGrid w:val="0"/>
        <w:jc w:val="center"/>
        <w:rPr>
          <w:rFonts w:ascii="メイリオ" w:eastAsia="メイリオ" w:hAnsi="メイリオ" w:cs="ＭＳ明朝"/>
          <w:kern w:val="0"/>
          <w:sz w:val="28"/>
          <w:szCs w:val="28"/>
          <w:lang w:eastAsia="zh-TW"/>
        </w:rPr>
      </w:pPr>
      <w:r w:rsidRPr="00E574A3">
        <w:rPr>
          <w:rFonts w:ascii="メイリオ" w:eastAsia="メイリオ" w:hAnsi="メイリオ" w:cs="ＭＳ明朝"/>
          <w:kern w:val="0"/>
          <w:sz w:val="28"/>
          <w:szCs w:val="28"/>
        </w:rPr>
        <w:t xml:space="preserve">Report on the </w:t>
      </w:r>
      <w:r>
        <w:rPr>
          <w:rFonts w:ascii="メイリオ" w:eastAsia="メイリオ" w:hAnsi="メイリオ" w:cs="ＭＳ明朝"/>
          <w:kern w:val="0"/>
          <w:sz w:val="28"/>
          <w:szCs w:val="28"/>
        </w:rPr>
        <w:t>FY</w:t>
      </w:r>
      <w:r w:rsidRPr="00E574A3">
        <w:rPr>
          <w:rFonts w:ascii="メイリオ" w:eastAsia="メイリオ" w:hAnsi="メイリオ" w:cs="ＭＳ明朝"/>
          <w:kern w:val="0"/>
          <w:sz w:val="28"/>
          <w:szCs w:val="28"/>
        </w:rPr>
        <w:t>2023 Saga University Strategic PS Project</w:t>
      </w:r>
    </w:p>
    <w:p w14:paraId="002CD93F" w14:textId="77777777" w:rsidR="00E574A3" w:rsidRPr="007C67CA" w:rsidRDefault="00E574A3" w:rsidP="00E574A3">
      <w:pPr>
        <w:wordWrap w:val="0"/>
        <w:autoSpaceDE w:val="0"/>
        <w:autoSpaceDN w:val="0"/>
        <w:adjustRightInd w:val="0"/>
        <w:snapToGrid w:val="0"/>
        <w:jc w:val="right"/>
        <w:rPr>
          <w:rFonts w:ascii="メイリオ" w:eastAsia="メイリオ" w:hAnsi="メイリオ" w:cs="ＭＳ明朝"/>
          <w:kern w:val="0"/>
          <w:szCs w:val="21"/>
        </w:rPr>
      </w:pPr>
      <w:r>
        <w:rPr>
          <w:rFonts w:ascii="メイリオ" w:eastAsia="メイリオ" w:hAnsi="メイリオ" w:cs="ＭＳ明朝" w:hint="eastAsia"/>
          <w:kern w:val="0"/>
          <w:szCs w:val="21"/>
        </w:rPr>
        <w:t>〇〇 〇〇</w:t>
      </w:r>
      <w:r>
        <w:rPr>
          <w:rFonts w:ascii="メイリオ" w:eastAsia="メイリオ" w:hAnsi="メイリオ" w:cs="ＭＳ明朝"/>
          <w:kern w:val="0"/>
          <w:szCs w:val="21"/>
        </w:rPr>
        <w:t xml:space="preserve">, </w:t>
      </w:r>
      <w:r>
        <w:rPr>
          <w:rFonts w:ascii="メイリオ" w:eastAsia="メイリオ" w:hAnsi="メイリオ" w:cs="ＭＳ明朝" w:hint="eastAsia"/>
          <w:kern w:val="0"/>
          <w:szCs w:val="21"/>
        </w:rPr>
        <w:t>〇〇〇〇</w:t>
      </w:r>
    </w:p>
    <w:p w14:paraId="5396EC79" w14:textId="77777777" w:rsidR="00E574A3" w:rsidRPr="007C67CA" w:rsidRDefault="00E574A3" w:rsidP="00E574A3">
      <w:pPr>
        <w:snapToGrid w:val="0"/>
        <w:rPr>
          <w:rFonts w:ascii="メイリオ" w:eastAsia="PMingLiU" w:hAnsi="メイリオ"/>
          <w:szCs w:val="21"/>
          <w:lang w:eastAsia="zh-TW"/>
        </w:rPr>
      </w:pPr>
      <w:r w:rsidRPr="004D7FC7">
        <w:rPr>
          <w:rFonts w:ascii="メイリオ" w:eastAsia="メイリオ" w:hAnsi="メイリオ"/>
          <w:kern w:val="0"/>
          <w:szCs w:val="21"/>
        </w:rPr>
        <w:t>Director, Center for Promotion of International Exchange</w:t>
      </w:r>
      <w:r w:rsidRPr="007C67CA">
        <w:rPr>
          <w:rFonts w:ascii="メイリオ" w:eastAsia="メイリオ" w:hAnsi="メイリオ"/>
          <w:szCs w:val="21"/>
          <w:lang w:eastAsia="zh-TW"/>
        </w:rPr>
        <w:t xml:space="preserve"> </w:t>
      </w:r>
      <w:r w:rsidRPr="007C67CA">
        <w:rPr>
          <w:rFonts w:ascii="メイリオ" w:eastAsia="メイリオ" w:hAnsi="メイリオ" w:hint="eastAsia"/>
          <w:szCs w:val="21"/>
          <w:lang w:eastAsia="zh-TW"/>
        </w:rPr>
        <w:t xml:space="preserve">　</w:t>
      </w:r>
    </w:p>
    <w:p w14:paraId="5FFACCB3" w14:textId="77777777" w:rsidR="00E574A3" w:rsidRPr="007C67CA" w:rsidRDefault="00E574A3" w:rsidP="00E574A3">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4D7FC7">
        <w:rPr>
          <w:rFonts w:ascii="メイリオ" w:eastAsia="メイリオ" w:hAnsi="メイリオ" w:cs="ＭＳ明朝"/>
          <w:kern w:val="0"/>
          <w:szCs w:val="21"/>
        </w:rPr>
        <w:t>Applicant (Representative Applicant)</w:t>
      </w:r>
      <w:r w:rsidRPr="007C67CA">
        <w:rPr>
          <w:rFonts w:ascii="メイリオ" w:eastAsia="メイリオ" w:hAnsi="メイリオ" w:cs="ＭＳ明朝" w:hint="eastAsia"/>
          <w:kern w:val="0"/>
          <w:szCs w:val="21"/>
          <w:lang w:eastAsia="zh-TW"/>
        </w:rPr>
        <w:t xml:space="preserve">　</w:t>
      </w:r>
    </w:p>
    <w:p w14:paraId="338BE916" w14:textId="77777777" w:rsidR="00E574A3" w:rsidRPr="007C67CA" w:rsidRDefault="00E574A3" w:rsidP="00E574A3">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4D7FC7">
        <w:rPr>
          <w:rFonts w:ascii="メイリオ" w:eastAsia="メイリオ" w:hAnsi="メイリオ" w:cs="ＭＳ明朝"/>
          <w:kern w:val="0"/>
          <w:szCs w:val="21"/>
        </w:rPr>
        <w:t>Department</w:t>
      </w:r>
      <w:r>
        <w:rPr>
          <w:rFonts w:ascii="メイリオ" w:eastAsia="メイリオ" w:hAnsi="メイリオ" w:cs="ＭＳ明朝"/>
          <w:kern w:val="0"/>
          <w:szCs w:val="21"/>
        </w:rPr>
        <w:t xml:space="preserve"> </w:t>
      </w:r>
      <w:r w:rsidRPr="007C67CA">
        <w:rPr>
          <w:rFonts w:ascii="メイリオ" w:eastAsia="メイリオ" w:hAnsi="メイリオ" w:cs="ＭＳ明朝" w:hint="eastAsia"/>
          <w:kern w:val="0"/>
          <w:szCs w:val="21"/>
          <w:u w:val="single"/>
        </w:rPr>
        <w:t xml:space="preserve">　　　　　　　　　　　　　　　　　　</w:t>
      </w:r>
    </w:p>
    <w:p w14:paraId="1979C6B6" w14:textId="77777777" w:rsidR="00E574A3" w:rsidRPr="007C67CA" w:rsidRDefault="00E574A3" w:rsidP="00E574A3">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Pr>
          <w:rFonts w:ascii="メイリオ" w:eastAsia="メイリオ" w:hAnsi="メイリオ" w:cs="ＭＳ明朝" w:hint="eastAsia"/>
          <w:kern w:val="0"/>
          <w:szCs w:val="21"/>
        </w:rPr>
        <w:t>Occupation</w:t>
      </w:r>
      <w:r>
        <w:rPr>
          <w:rFonts w:ascii="メイリオ" w:eastAsia="メイリオ" w:hAnsi="メイリオ" w:cs="ＭＳ明朝"/>
          <w:kern w:val="0"/>
          <w:szCs w:val="21"/>
        </w:rPr>
        <w:t xml:space="preserve">  </w:t>
      </w:r>
      <w:r w:rsidRPr="007C67CA">
        <w:rPr>
          <w:rFonts w:ascii="メイリオ" w:eastAsia="メイリオ" w:hAnsi="メイリオ" w:cs="ＭＳ明朝" w:hint="eastAsia"/>
          <w:kern w:val="0"/>
          <w:szCs w:val="21"/>
          <w:u w:val="single"/>
        </w:rPr>
        <w:t xml:space="preserve">　　　　　　　　　　　　　　　　　　</w:t>
      </w:r>
    </w:p>
    <w:p w14:paraId="7840FB49" w14:textId="6FC90629" w:rsidR="006C4617" w:rsidRPr="007C67CA" w:rsidRDefault="00E574A3" w:rsidP="00E574A3">
      <w:pPr>
        <w:autoSpaceDE w:val="0"/>
        <w:autoSpaceDN w:val="0"/>
        <w:adjustRightInd w:val="0"/>
        <w:snapToGrid w:val="0"/>
        <w:ind w:firstLineChars="2420" w:firstLine="5364"/>
        <w:jc w:val="left"/>
        <w:rPr>
          <w:rFonts w:ascii="メイリオ" w:eastAsia="PMingLiU" w:hAnsi="メイリオ" w:cs="ＭＳ明朝"/>
          <w:kern w:val="0"/>
          <w:szCs w:val="21"/>
          <w:lang w:eastAsia="zh-TW"/>
        </w:rPr>
      </w:pPr>
      <w:r>
        <w:rPr>
          <w:rFonts w:ascii="メイリオ" w:eastAsia="メイリオ" w:hAnsi="メイリオ" w:cs="ＭＳ明朝" w:hint="eastAsia"/>
          <w:kern w:val="0"/>
          <w:szCs w:val="21"/>
        </w:rPr>
        <w:t>N</w:t>
      </w:r>
      <w:r>
        <w:rPr>
          <w:rFonts w:ascii="メイリオ" w:eastAsia="メイリオ" w:hAnsi="メイリオ" w:cs="ＭＳ明朝"/>
          <w:kern w:val="0"/>
          <w:szCs w:val="21"/>
        </w:rPr>
        <w:t xml:space="preserve">ame       </w:t>
      </w:r>
      <w:r w:rsidRPr="007C67CA">
        <w:rPr>
          <w:rFonts w:ascii="メイリオ" w:eastAsia="メイリオ" w:hAnsi="メイリオ" w:cs="ＭＳ明朝" w:hint="eastAsia"/>
          <w:kern w:val="0"/>
          <w:szCs w:val="21"/>
          <w:u w:val="single"/>
        </w:rPr>
        <w:t xml:space="preserve">　　　　　　　　　　　　　　　</w:t>
      </w:r>
      <w:r w:rsidR="006C4617" w:rsidRPr="007C67CA">
        <w:rPr>
          <w:rFonts w:ascii="メイリオ" w:eastAsia="メイリオ" w:hAnsi="メイリオ" w:cs="ＭＳ明朝" w:hint="eastAsia"/>
          <w:kern w:val="0"/>
          <w:szCs w:val="21"/>
          <w:u w:val="single"/>
        </w:rPr>
        <w:t xml:space="preserve">　　</w:t>
      </w:r>
    </w:p>
    <w:p w14:paraId="0DC5410F" w14:textId="3EA4D6D6" w:rsidR="007B5CA6" w:rsidRPr="007C67CA" w:rsidRDefault="00E574A3" w:rsidP="006C4617">
      <w:pPr>
        <w:autoSpaceDE w:val="0"/>
        <w:autoSpaceDN w:val="0"/>
        <w:adjustRightInd w:val="0"/>
        <w:snapToGrid w:val="0"/>
        <w:jc w:val="left"/>
        <w:rPr>
          <w:rFonts w:ascii="メイリオ" w:eastAsia="メイリオ" w:hAnsi="メイリオ" w:cs="ＭＳ明朝"/>
          <w:kern w:val="0"/>
          <w:szCs w:val="21"/>
        </w:rPr>
      </w:pPr>
      <w:r w:rsidRPr="002C0587">
        <w:rPr>
          <w:rFonts w:ascii="メイリオ" w:eastAsia="メイリオ" w:hAnsi="メイリオ" w:cs="ＭＳ明朝"/>
          <w:kern w:val="0"/>
          <w:szCs w:val="21"/>
        </w:rPr>
        <w:t>I hereby apply as follows</w:t>
      </w:r>
      <w:r>
        <w:rPr>
          <w:rFonts w:ascii="メイリオ" w:eastAsia="メイリオ" w:hAnsi="メイリオ" w:cs="ＭＳ明朝" w:hint="eastAsia"/>
          <w:kern w:val="0"/>
          <w:szCs w:val="21"/>
        </w:rPr>
        <w:t>.</w:t>
      </w:r>
    </w:p>
    <w:tbl>
      <w:tblPr>
        <w:tblStyle w:val="af5"/>
        <w:tblW w:w="0" w:type="auto"/>
        <w:tblLook w:val="04A0" w:firstRow="1" w:lastRow="0" w:firstColumn="1" w:lastColumn="0" w:noHBand="0" w:noVBand="1"/>
      </w:tblPr>
      <w:tblGrid>
        <w:gridCol w:w="2744"/>
        <w:gridCol w:w="2835"/>
        <w:gridCol w:w="1787"/>
        <w:gridCol w:w="2376"/>
      </w:tblGrid>
      <w:tr w:rsidR="00E574A3" w:rsidRPr="007C67CA" w14:paraId="7A1FDBAE" w14:textId="77777777" w:rsidTr="00E574A3">
        <w:tc>
          <w:tcPr>
            <w:tcW w:w="2744" w:type="dxa"/>
            <w:tcBorders>
              <w:bottom w:val="single" w:sz="4" w:space="0" w:color="auto"/>
            </w:tcBorders>
          </w:tcPr>
          <w:p w14:paraId="767ED144" w14:textId="52290961" w:rsidR="00E574A3" w:rsidRPr="00E574A3" w:rsidRDefault="00E574A3" w:rsidP="00E574A3">
            <w:pPr>
              <w:autoSpaceDE w:val="0"/>
              <w:autoSpaceDN w:val="0"/>
              <w:adjustRightInd w:val="0"/>
              <w:snapToGrid w:val="0"/>
              <w:jc w:val="left"/>
              <w:rPr>
                <w:rFonts w:ascii="メイリオ" w:eastAsia="メイリオ" w:hAnsi="メイリオ" w:cs="ＭＳ明朝"/>
                <w:kern w:val="0"/>
                <w:szCs w:val="21"/>
              </w:rPr>
            </w:pPr>
            <w:r w:rsidRPr="00E574A3">
              <w:rPr>
                <w:rFonts w:ascii="メイリオ" w:eastAsia="メイリオ" w:hAnsi="メイリオ" w:cs="ＭＳ明朝"/>
                <w:kern w:val="0"/>
                <w:szCs w:val="21"/>
              </w:rPr>
              <w:br w:type="page"/>
            </w:r>
            <w:r w:rsidRPr="00E574A3">
              <w:rPr>
                <w:rFonts w:ascii="メイリオ" w:eastAsia="メイリオ" w:hAnsi="メイリオ" w:cs="ＭＳ明朝" w:hint="eastAsia"/>
                <w:kern w:val="0"/>
                <w:szCs w:val="21"/>
              </w:rPr>
              <w:t xml:space="preserve">1. </w:t>
            </w:r>
            <w:r w:rsidRPr="00E574A3">
              <w:rPr>
                <w:rFonts w:ascii="メイリオ" w:eastAsia="メイリオ" w:hAnsi="メイリオ" w:cs="ＭＳ明朝"/>
                <w:kern w:val="0"/>
                <w:szCs w:val="21"/>
              </w:rPr>
              <w:t>Universities with Exchange Agreements</w:t>
            </w:r>
            <w:r w:rsidRPr="00E574A3">
              <w:rPr>
                <w:rFonts w:ascii="メイリオ" w:eastAsia="メイリオ" w:hAnsi="メイリオ" w:cs="ＭＳ明朝" w:hint="eastAsia"/>
                <w:kern w:val="0"/>
                <w:szCs w:val="21"/>
              </w:rPr>
              <w:t>（C</w:t>
            </w:r>
            <w:r w:rsidRPr="00E574A3">
              <w:rPr>
                <w:rFonts w:ascii="メイリオ" w:eastAsia="メイリオ" w:hAnsi="メイリオ" w:cs="ＭＳ明朝"/>
                <w:kern w:val="0"/>
                <w:szCs w:val="21"/>
              </w:rPr>
              <w:t>ountry</w:t>
            </w:r>
            <w:r w:rsidRPr="00E574A3">
              <w:rPr>
                <w:rFonts w:ascii="メイリオ" w:eastAsia="メイリオ" w:hAnsi="メイリオ" w:cs="ＭＳ明朝" w:hint="eastAsia"/>
                <w:kern w:val="0"/>
                <w:szCs w:val="21"/>
              </w:rPr>
              <w:t>・R</w:t>
            </w:r>
            <w:r w:rsidRPr="00E574A3">
              <w:rPr>
                <w:rFonts w:ascii="メイリオ" w:eastAsia="メイリオ" w:hAnsi="メイリオ" w:cs="ＭＳ明朝"/>
                <w:kern w:val="0"/>
                <w:szCs w:val="21"/>
              </w:rPr>
              <w:t>egion</w:t>
            </w:r>
            <w:r w:rsidRPr="00E574A3">
              <w:rPr>
                <w:rFonts w:ascii="メイリオ" w:eastAsia="メイリオ" w:hAnsi="メイリオ" w:cs="ＭＳ明朝" w:hint="eastAsia"/>
                <w:kern w:val="0"/>
                <w:szCs w:val="21"/>
              </w:rPr>
              <w:t>）</w:t>
            </w:r>
          </w:p>
        </w:tc>
        <w:tc>
          <w:tcPr>
            <w:tcW w:w="6998" w:type="dxa"/>
            <w:gridSpan w:val="3"/>
          </w:tcPr>
          <w:p w14:paraId="7A2F0D58"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r>
      <w:tr w:rsidR="00E574A3" w:rsidRPr="007C67CA" w14:paraId="02DC0EBA" w14:textId="77777777" w:rsidTr="00E574A3">
        <w:tc>
          <w:tcPr>
            <w:tcW w:w="2744" w:type="dxa"/>
            <w:tcBorders>
              <w:bottom w:val="single" w:sz="4" w:space="0" w:color="auto"/>
            </w:tcBorders>
          </w:tcPr>
          <w:p w14:paraId="333BA603" w14:textId="099D586C"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2. </w:t>
            </w:r>
            <w:r>
              <w:rPr>
                <w:rFonts w:ascii="メイリオ" w:eastAsia="メイリオ" w:hAnsi="メイリオ" w:cs="ＭＳ明朝" w:hint="eastAsia"/>
                <w:kern w:val="0"/>
                <w:szCs w:val="21"/>
              </w:rPr>
              <w:t>T</w:t>
            </w:r>
            <w:r>
              <w:rPr>
                <w:rFonts w:ascii="メイリオ" w:eastAsia="メイリオ" w:hAnsi="メイリオ" w:cs="ＭＳ明朝"/>
                <w:kern w:val="0"/>
                <w:szCs w:val="21"/>
              </w:rPr>
              <w:t>ypes</w:t>
            </w:r>
          </w:p>
        </w:tc>
        <w:tc>
          <w:tcPr>
            <w:tcW w:w="6998" w:type="dxa"/>
            <w:gridSpan w:val="3"/>
          </w:tcPr>
          <w:p w14:paraId="125C880D" w14:textId="1FEA64CE" w:rsidR="00E574A3" w:rsidRPr="007C67CA" w:rsidRDefault="00E574A3" w:rsidP="00E574A3">
            <w:pPr>
              <w:autoSpaceDE w:val="0"/>
              <w:autoSpaceDN w:val="0"/>
              <w:adjustRightInd w:val="0"/>
              <w:snapToGrid w:val="0"/>
              <w:jc w:val="center"/>
              <w:rPr>
                <w:rFonts w:ascii="メイリオ" w:eastAsia="メイリオ" w:hAnsi="メイリオ" w:cs="ＭＳ Ｐゴシック"/>
                <w:kern w:val="0"/>
                <w:szCs w:val="21"/>
              </w:rPr>
            </w:pPr>
            <w:proofErr w:type="gramStart"/>
            <w:r w:rsidRPr="007C67CA">
              <w:rPr>
                <w:rFonts w:ascii="メイリオ" w:eastAsia="メイリオ" w:hAnsi="メイリオ" w:cs="ＭＳ Ｐゴシック" w:hint="eastAsia"/>
                <w:kern w:val="0"/>
                <w:szCs w:val="21"/>
              </w:rPr>
              <w:t>A</w:t>
            </w:r>
            <w:proofErr w:type="gramEnd"/>
            <w:r>
              <w:rPr>
                <w:rFonts w:ascii="メイリオ" w:eastAsia="メイリオ" w:hAnsi="メイリオ" w:cs="ＭＳ Ｐゴシック" w:hint="eastAsia"/>
                <w:kern w:val="0"/>
                <w:szCs w:val="21"/>
              </w:rPr>
              <w:t xml:space="preserve"> International joint research</w:t>
            </w:r>
            <w:r>
              <w:rPr>
                <w:rFonts w:ascii="メイリオ" w:eastAsia="メイリオ" w:hAnsi="メイリオ" w:cs="ＭＳ Ｐゴシック"/>
                <w:kern w:val="0"/>
                <w:szCs w:val="21"/>
              </w:rPr>
              <w:br/>
            </w:r>
            <w:r w:rsidRPr="007C67CA">
              <w:rPr>
                <w:rFonts w:ascii="メイリオ" w:eastAsia="メイリオ" w:hAnsi="メイリオ" w:cs="ＭＳ Ｐゴシック" w:hint="eastAsia"/>
                <w:kern w:val="0"/>
                <w:szCs w:val="21"/>
              </w:rPr>
              <w:t>B</w:t>
            </w:r>
            <w:r>
              <w:rPr>
                <w:rFonts w:ascii="メイリオ" w:eastAsia="メイリオ" w:hAnsi="メイリオ" w:cs="ＭＳ Ｐゴシック" w:hint="eastAsia"/>
                <w:kern w:val="0"/>
                <w:szCs w:val="21"/>
              </w:rPr>
              <w:t xml:space="preserve"> International joint </w:t>
            </w:r>
            <w:r>
              <w:rPr>
                <w:rFonts w:ascii="メイリオ" w:eastAsia="メイリオ" w:hAnsi="メイリオ" w:cs="ＭＳ Ｐゴシック"/>
                <w:kern w:val="0"/>
                <w:szCs w:val="21"/>
              </w:rPr>
              <w:t>education</w:t>
            </w:r>
          </w:p>
        </w:tc>
      </w:tr>
      <w:tr w:rsidR="00E574A3" w:rsidRPr="007C67CA" w14:paraId="7EB0A304" w14:textId="14A89F36" w:rsidTr="00E574A3">
        <w:trPr>
          <w:trHeight w:val="525"/>
        </w:trPr>
        <w:tc>
          <w:tcPr>
            <w:tcW w:w="2744" w:type="dxa"/>
            <w:tcBorders>
              <w:top w:val="single" w:sz="4" w:space="0" w:color="auto"/>
              <w:left w:val="single" w:sz="4" w:space="0" w:color="auto"/>
              <w:bottom w:val="single" w:sz="4" w:space="0" w:color="auto"/>
              <w:right w:val="single" w:sz="4" w:space="0" w:color="auto"/>
            </w:tcBorders>
          </w:tcPr>
          <w:p w14:paraId="4F2DAB4B" w14:textId="7E29F080"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3. </w:t>
            </w:r>
            <w:r w:rsidRPr="002C0587">
              <w:rPr>
                <w:rFonts w:ascii="メイリオ" w:eastAsia="メイリオ" w:hAnsi="メイリオ" w:cs="ＭＳ明朝"/>
                <w:kern w:val="0"/>
                <w:szCs w:val="21"/>
              </w:rPr>
              <w:t xml:space="preserve">Implementation </w:t>
            </w:r>
            <w:r>
              <w:rPr>
                <w:rFonts w:ascii="メイリオ" w:eastAsia="メイリオ" w:hAnsi="メイリオ" w:cs="ＭＳ明朝"/>
                <w:kern w:val="0"/>
                <w:szCs w:val="21"/>
              </w:rPr>
              <w:t>R</w:t>
            </w:r>
            <w:r w:rsidRPr="002C0587">
              <w:rPr>
                <w:rFonts w:ascii="メイリオ" w:eastAsia="メイリオ" w:hAnsi="メイリオ" w:cs="ＭＳ明朝"/>
                <w:kern w:val="0"/>
                <w:szCs w:val="21"/>
              </w:rPr>
              <w:t>epresentative</w:t>
            </w:r>
          </w:p>
        </w:tc>
        <w:tc>
          <w:tcPr>
            <w:tcW w:w="2835" w:type="dxa"/>
            <w:tcBorders>
              <w:left w:val="single" w:sz="4" w:space="0" w:color="auto"/>
            </w:tcBorders>
          </w:tcPr>
          <w:p w14:paraId="29FC4B26"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26113F28" w14:textId="72DF429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c>
          <w:tcPr>
            <w:tcW w:w="1787" w:type="dxa"/>
            <w:tcBorders>
              <w:left w:val="single" w:sz="4" w:space="0" w:color="auto"/>
            </w:tcBorders>
          </w:tcPr>
          <w:p w14:paraId="268DDCB8" w14:textId="6755E10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4</w:t>
            </w:r>
            <w:r w:rsidRPr="007C67CA">
              <w:rPr>
                <w:rFonts w:ascii="メイリオ" w:eastAsia="メイリオ" w:hAnsi="メイリオ" w:cs="ＭＳ明朝"/>
                <w:kern w:val="0"/>
                <w:szCs w:val="21"/>
              </w:rPr>
              <w:t xml:space="preserve">. </w:t>
            </w:r>
            <w:r>
              <w:rPr>
                <w:rFonts w:ascii="メイリオ" w:eastAsia="メイリオ" w:hAnsi="メイリオ" w:cs="ＭＳ明朝"/>
                <w:kern w:val="0"/>
                <w:szCs w:val="21"/>
              </w:rPr>
              <w:t>Affiliation</w:t>
            </w:r>
            <w:r w:rsidRPr="007C67CA">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P</w:t>
            </w:r>
            <w:r>
              <w:rPr>
                <w:rFonts w:ascii="メイリオ" w:eastAsia="メイリオ" w:hAnsi="メイリオ" w:cs="ＭＳ明朝"/>
                <w:kern w:val="0"/>
                <w:szCs w:val="21"/>
              </w:rPr>
              <w:t>osition</w:t>
            </w:r>
          </w:p>
        </w:tc>
        <w:tc>
          <w:tcPr>
            <w:tcW w:w="2376" w:type="dxa"/>
            <w:tcBorders>
              <w:left w:val="single" w:sz="4" w:space="0" w:color="auto"/>
            </w:tcBorders>
          </w:tcPr>
          <w:p w14:paraId="5032C3F9"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23F08853"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r>
      <w:tr w:rsidR="00E574A3" w:rsidRPr="007C67CA" w14:paraId="15712A6E" w14:textId="77777777" w:rsidTr="00E574A3">
        <w:trPr>
          <w:trHeight w:val="610"/>
        </w:trPr>
        <w:tc>
          <w:tcPr>
            <w:tcW w:w="2744" w:type="dxa"/>
            <w:tcBorders>
              <w:top w:val="single" w:sz="4" w:space="0" w:color="auto"/>
              <w:left w:val="single" w:sz="4" w:space="0" w:color="auto"/>
              <w:bottom w:val="single" w:sz="4" w:space="0" w:color="auto"/>
              <w:right w:val="single" w:sz="4" w:space="0" w:color="auto"/>
            </w:tcBorders>
          </w:tcPr>
          <w:p w14:paraId="596AC737" w14:textId="16E1E7D6" w:rsidR="00E574A3" w:rsidRPr="007C67CA" w:rsidRDefault="00E574A3" w:rsidP="00E574A3">
            <w:pPr>
              <w:autoSpaceDE w:val="0"/>
              <w:autoSpaceDN w:val="0"/>
              <w:adjustRightInd w:val="0"/>
              <w:snapToGrid w:val="0"/>
              <w:rPr>
                <w:rFonts w:ascii="メイリオ" w:eastAsia="メイリオ" w:hAnsi="メイリオ" w:cs="ＭＳ明朝"/>
                <w:kern w:val="0"/>
                <w:szCs w:val="21"/>
              </w:rPr>
            </w:pPr>
            <w:r w:rsidRPr="007C67CA">
              <w:rPr>
                <w:rFonts w:ascii="メイリオ" w:eastAsia="メイリオ" w:hAnsi="メイリオ" w:cs="ＭＳ明朝"/>
                <w:kern w:val="0"/>
                <w:szCs w:val="21"/>
              </w:rPr>
              <w:t>5</w:t>
            </w:r>
            <w:r w:rsidRPr="007C67CA">
              <w:rPr>
                <w:rFonts w:ascii="メイリオ" w:eastAsia="メイリオ" w:hAnsi="メイリオ" w:cs="ＭＳ明朝" w:hint="eastAsia"/>
                <w:kern w:val="0"/>
                <w:szCs w:val="21"/>
              </w:rPr>
              <w:t xml:space="preserve">. </w:t>
            </w:r>
            <w:r w:rsidRPr="002C0587">
              <w:rPr>
                <w:rFonts w:ascii="メイリオ" w:eastAsia="メイリオ" w:hAnsi="メイリオ" w:cs="ＭＳ明朝"/>
                <w:kern w:val="0"/>
                <w:szCs w:val="21"/>
              </w:rPr>
              <w:t>Collaborating</w:t>
            </w:r>
            <w:r>
              <w:rPr>
                <w:rFonts w:ascii="メイリオ" w:eastAsia="メイリオ" w:hAnsi="メイリオ" w:cs="ＭＳ明朝"/>
                <w:kern w:val="0"/>
                <w:szCs w:val="21"/>
              </w:rPr>
              <w:br/>
            </w:r>
            <w:r w:rsidRPr="002C0587">
              <w:rPr>
                <w:rFonts w:ascii="メイリオ" w:eastAsia="メイリオ" w:hAnsi="メイリオ" w:cs="ＭＳ明朝"/>
                <w:kern w:val="0"/>
                <w:szCs w:val="21"/>
              </w:rPr>
              <w:t>Department</w:t>
            </w:r>
          </w:p>
        </w:tc>
        <w:tc>
          <w:tcPr>
            <w:tcW w:w="6998" w:type="dxa"/>
            <w:gridSpan w:val="3"/>
            <w:tcBorders>
              <w:left w:val="single" w:sz="4" w:space="0" w:color="auto"/>
            </w:tcBorders>
          </w:tcPr>
          <w:p w14:paraId="70695F12"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r>
      <w:tr w:rsidR="00E574A3" w:rsidRPr="007C67CA" w14:paraId="2C419819" w14:textId="77777777" w:rsidTr="00E574A3">
        <w:tc>
          <w:tcPr>
            <w:tcW w:w="2744" w:type="dxa"/>
            <w:tcBorders>
              <w:top w:val="single" w:sz="4" w:space="0" w:color="auto"/>
            </w:tcBorders>
          </w:tcPr>
          <w:p w14:paraId="31757F3A" w14:textId="7062B5B3"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6</w:t>
            </w:r>
            <w:r w:rsidRPr="007C67CA">
              <w:rPr>
                <w:rFonts w:ascii="メイリオ" w:eastAsia="メイリオ" w:hAnsi="メイリオ" w:cs="ＭＳ明朝" w:hint="eastAsia"/>
                <w:kern w:val="0"/>
                <w:szCs w:val="21"/>
              </w:rPr>
              <w:t xml:space="preserve">. </w:t>
            </w:r>
            <w:r w:rsidRPr="00537D0D">
              <w:rPr>
                <w:rFonts w:ascii="メイリオ" w:eastAsia="メイリオ" w:hAnsi="メイリオ" w:cs="ＭＳ明朝"/>
                <w:kern w:val="0"/>
                <w:szCs w:val="21"/>
              </w:rPr>
              <w:t>International Joint (Educational) Research Agenda</w:t>
            </w:r>
          </w:p>
        </w:tc>
        <w:tc>
          <w:tcPr>
            <w:tcW w:w="6998" w:type="dxa"/>
            <w:gridSpan w:val="3"/>
          </w:tcPr>
          <w:p w14:paraId="039E8F91"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74F669B1"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r>
      <w:tr w:rsidR="00E574A3" w:rsidRPr="007C67CA" w14:paraId="7FE27A50" w14:textId="77777777" w:rsidTr="00E574A3">
        <w:trPr>
          <w:trHeight w:val="844"/>
        </w:trPr>
        <w:tc>
          <w:tcPr>
            <w:tcW w:w="2744" w:type="dxa"/>
            <w:tcBorders>
              <w:top w:val="single" w:sz="4" w:space="0" w:color="auto"/>
            </w:tcBorders>
          </w:tcPr>
          <w:p w14:paraId="7A045079" w14:textId="6BF70E83"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7</w:t>
            </w:r>
            <w:r w:rsidRPr="007C67CA">
              <w:rPr>
                <w:rFonts w:ascii="メイリオ" w:eastAsia="メイリオ" w:hAnsi="メイリオ" w:cs="ＭＳ明朝" w:hint="eastAsia"/>
                <w:kern w:val="0"/>
                <w:szCs w:val="21"/>
              </w:rPr>
              <w:t xml:space="preserve">. </w:t>
            </w:r>
            <w:r w:rsidRPr="00E574A3">
              <w:rPr>
                <w:rFonts w:ascii="メイリオ" w:eastAsia="メイリオ" w:hAnsi="メイリオ" w:cs="ＭＳ明朝"/>
                <w:kern w:val="0"/>
                <w:szCs w:val="21"/>
              </w:rPr>
              <w:t>Details of Implementation in FY2023</w:t>
            </w:r>
          </w:p>
        </w:tc>
        <w:tc>
          <w:tcPr>
            <w:tcW w:w="6998" w:type="dxa"/>
            <w:gridSpan w:val="3"/>
          </w:tcPr>
          <w:p w14:paraId="41DE1543"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r>
      <w:tr w:rsidR="00E574A3" w:rsidRPr="007C67CA" w14:paraId="4654E92A" w14:textId="77777777" w:rsidTr="00E574A3">
        <w:trPr>
          <w:trHeight w:val="844"/>
        </w:trPr>
        <w:tc>
          <w:tcPr>
            <w:tcW w:w="2744" w:type="dxa"/>
            <w:tcBorders>
              <w:top w:val="single" w:sz="4" w:space="0" w:color="auto"/>
            </w:tcBorders>
          </w:tcPr>
          <w:p w14:paraId="71868230" w14:textId="5AF636C3" w:rsidR="00E574A3" w:rsidRPr="00E574A3" w:rsidRDefault="00E574A3" w:rsidP="00E574A3">
            <w:pPr>
              <w:snapToGrid w:val="0"/>
              <w:jc w:val="left"/>
              <w:rPr>
                <w:rFonts w:ascii="メイリオ" w:eastAsia="メイリオ" w:hAnsi="メイリオ"/>
                <w:kern w:val="0"/>
                <w:szCs w:val="21"/>
              </w:rPr>
            </w:pPr>
            <w:r w:rsidRPr="007C67CA">
              <w:rPr>
                <w:rFonts w:ascii="メイリオ" w:eastAsia="メイリオ" w:hAnsi="メイリオ"/>
                <w:kern w:val="0"/>
                <w:szCs w:val="21"/>
              </w:rPr>
              <w:t>8</w:t>
            </w:r>
            <w:r w:rsidRPr="007C67CA">
              <w:rPr>
                <w:rFonts w:ascii="メイリオ" w:eastAsia="メイリオ" w:hAnsi="メイリオ" w:hint="eastAsia"/>
                <w:kern w:val="0"/>
                <w:szCs w:val="21"/>
              </w:rPr>
              <w:t>.</w:t>
            </w:r>
            <w:r>
              <w:t xml:space="preserve"> </w:t>
            </w:r>
            <w:r w:rsidRPr="00E574A3">
              <w:rPr>
                <w:rFonts w:ascii="メイリオ" w:eastAsia="メイリオ" w:hAnsi="メイリオ"/>
                <w:kern w:val="0"/>
                <w:szCs w:val="21"/>
              </w:rPr>
              <w:t>Number of participants</w:t>
            </w:r>
          </w:p>
          <w:p w14:paraId="4E8B141D" w14:textId="503D4E6B" w:rsidR="00E574A3" w:rsidRPr="007C67CA" w:rsidRDefault="00E574A3" w:rsidP="00E574A3">
            <w:pPr>
              <w:autoSpaceDE w:val="0"/>
              <w:autoSpaceDN w:val="0"/>
              <w:adjustRightInd w:val="0"/>
              <w:snapToGrid w:val="0"/>
              <w:jc w:val="left"/>
              <w:rPr>
                <w:rFonts w:ascii="メイリオ" w:eastAsia="メイリオ" w:hAnsi="メイリオ"/>
                <w:szCs w:val="21"/>
              </w:rPr>
            </w:pPr>
            <w:r w:rsidRPr="00E574A3">
              <w:rPr>
                <w:rFonts w:ascii="メイリオ" w:eastAsia="メイリオ" w:hAnsi="メイリオ"/>
                <w:kern w:val="0"/>
                <w:szCs w:val="21"/>
              </w:rPr>
              <w:t>*Attach a list of participants (appendix)</w:t>
            </w:r>
          </w:p>
        </w:tc>
        <w:tc>
          <w:tcPr>
            <w:tcW w:w="6998" w:type="dxa"/>
            <w:gridSpan w:val="3"/>
          </w:tcPr>
          <w:p w14:paraId="4C4551EE" w14:textId="3A638C16"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537D0D">
              <w:rPr>
                <w:rFonts w:ascii="メイリオ" w:eastAsia="メイリオ" w:hAnsi="メイリオ" w:cs="ＭＳ明朝"/>
                <w:kern w:val="0"/>
                <w:szCs w:val="21"/>
                <w:lang w:eastAsia="zh-CN"/>
              </w:rPr>
              <w:t>Number of participants</w:t>
            </w:r>
            <w:r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p>
          <w:p w14:paraId="488F8E5A" w14:textId="1A64EE01"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Pr>
                <w:rFonts w:ascii="メイリオ" w:eastAsia="メイリオ" w:hAnsi="メイリオ" w:cs="ＭＳ明朝" w:hint="eastAsia"/>
                <w:kern w:val="0"/>
                <w:szCs w:val="21"/>
              </w:rPr>
              <w:t>B</w:t>
            </w:r>
            <w:r>
              <w:rPr>
                <w:rFonts w:ascii="メイリオ" w:eastAsia="メイリオ" w:hAnsi="メイリオ" w:cs="ＭＳ明朝"/>
                <w:kern w:val="0"/>
                <w:szCs w:val="21"/>
              </w:rPr>
              <w:t>reakdowns</w:t>
            </w:r>
            <w:r w:rsidRPr="007C67CA">
              <w:rPr>
                <w:rFonts w:ascii="メイリオ" w:eastAsia="メイリオ" w:hAnsi="メイリオ" w:cs="ＭＳ明朝" w:hint="eastAsia"/>
                <w:kern w:val="0"/>
                <w:szCs w:val="21"/>
                <w:lang w:eastAsia="zh-CN"/>
              </w:rPr>
              <w:t>、</w:t>
            </w:r>
            <w:r>
              <w:rPr>
                <w:rFonts w:ascii="メイリオ" w:eastAsia="SimSun" w:hAnsi="メイリオ" w:cs="ＭＳ明朝"/>
                <w:kern w:val="0"/>
                <w:szCs w:val="21"/>
                <w:lang w:eastAsia="zh-CN"/>
              </w:rPr>
              <w:br/>
            </w:r>
            <w:r w:rsidRPr="00537D0D">
              <w:rPr>
                <w:rFonts w:ascii="メイリオ" w:eastAsia="メイリオ" w:hAnsi="メイリオ" w:cs="ＭＳ明朝"/>
                <w:kern w:val="0"/>
                <w:szCs w:val="21"/>
              </w:rPr>
              <w:t>Number of faculty members and researchers</w:t>
            </w:r>
            <w:r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r>
              <w:rPr>
                <w:rFonts w:ascii="メイリオ" w:eastAsia="メイリオ" w:hAnsi="メイリオ" w:cs="ＭＳ明朝" w:hint="eastAsia"/>
                <w:kern w:val="0"/>
                <w:szCs w:val="21"/>
              </w:rPr>
              <w:t>,</w:t>
            </w:r>
            <w:r>
              <w:rPr>
                <w:rFonts w:ascii="メイリオ" w:eastAsia="SimSun" w:hAnsi="メイリオ" w:cs="ＭＳ明朝"/>
                <w:kern w:val="0"/>
                <w:szCs w:val="21"/>
                <w:lang w:eastAsia="zh-CN"/>
              </w:rPr>
              <w:br/>
            </w:r>
            <w:r w:rsidRPr="00537D0D">
              <w:rPr>
                <w:rFonts w:ascii="メイリオ" w:eastAsia="メイリオ" w:hAnsi="メイリオ" w:cs="ＭＳ明朝"/>
                <w:kern w:val="0"/>
                <w:szCs w:val="21"/>
                <w:lang w:eastAsia="zh-CN"/>
              </w:rPr>
              <w:t>Number of students</w:t>
            </w:r>
            <w:r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p>
        </w:tc>
      </w:tr>
      <w:tr w:rsidR="00E574A3" w:rsidRPr="007C67CA" w14:paraId="1CECD2F0" w14:textId="77777777" w:rsidTr="00E574A3">
        <w:trPr>
          <w:trHeight w:val="844"/>
        </w:trPr>
        <w:tc>
          <w:tcPr>
            <w:tcW w:w="2744" w:type="dxa"/>
            <w:vMerge w:val="restart"/>
          </w:tcPr>
          <w:p w14:paraId="78328A87" w14:textId="17F28FC5"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9</w:t>
            </w:r>
            <w:r w:rsidRPr="007C67CA">
              <w:rPr>
                <w:rFonts w:ascii="メイリオ" w:eastAsia="メイリオ" w:hAnsi="メイリオ" w:cs="ＭＳ明朝" w:hint="eastAsia"/>
                <w:kern w:val="0"/>
                <w:szCs w:val="21"/>
              </w:rPr>
              <w:t xml:space="preserve">. </w:t>
            </w:r>
            <w:r w:rsidRPr="00E574A3">
              <w:rPr>
                <w:rFonts w:ascii="メイリオ" w:eastAsia="メイリオ" w:hAnsi="メイリオ" w:cs="ＭＳ明朝"/>
                <w:kern w:val="0"/>
                <w:szCs w:val="21"/>
              </w:rPr>
              <w:t>Results obtained through the project and future plans</w:t>
            </w:r>
          </w:p>
          <w:p w14:paraId="0A9AAA4A"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144FA999" w14:textId="7ADB3131" w:rsidR="00E574A3" w:rsidRPr="007C67CA" w:rsidRDefault="00E574A3" w:rsidP="00E574A3">
            <w:pPr>
              <w:autoSpaceDE w:val="0"/>
              <w:autoSpaceDN w:val="0"/>
              <w:adjustRightInd w:val="0"/>
              <w:snapToGrid w:val="0"/>
              <w:jc w:val="left"/>
              <w:rPr>
                <w:rFonts w:ascii="メイリオ" w:eastAsia="メイリオ" w:hAnsi="メイリオ"/>
                <w:szCs w:val="21"/>
              </w:rPr>
            </w:pPr>
            <w:r w:rsidRPr="007C67CA">
              <w:rPr>
                <w:rFonts w:ascii="メイリオ" w:eastAsia="メイリオ" w:hAnsi="メイリオ" w:hint="eastAsia"/>
                <w:szCs w:val="21"/>
              </w:rPr>
              <w:lastRenderedPageBreak/>
              <w:t>※</w:t>
            </w:r>
            <w:r w:rsidRPr="00E574A3">
              <w:rPr>
                <w:rFonts w:ascii="メイリオ" w:eastAsia="メイリオ" w:hAnsi="メイリオ"/>
                <w:szCs w:val="21"/>
              </w:rPr>
              <w:t>Please provide 1-2 photos of the project implementation</w:t>
            </w:r>
          </w:p>
          <w:p w14:paraId="3069304A"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78680E92"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0E937F8F" w14:textId="379662C3"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c>
          <w:tcPr>
            <w:tcW w:w="6998" w:type="dxa"/>
            <w:gridSpan w:val="3"/>
          </w:tcPr>
          <w:p w14:paraId="7E38F098" w14:textId="05147555"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lastRenderedPageBreak/>
              <w:t>【</w:t>
            </w:r>
            <w:r>
              <w:rPr>
                <w:rFonts w:ascii="メイリオ" w:eastAsia="メイリオ" w:hAnsi="メイリオ" w:cs="ＭＳ明朝" w:hint="eastAsia"/>
                <w:kern w:val="0"/>
                <w:szCs w:val="21"/>
              </w:rPr>
              <w:t>R</w:t>
            </w:r>
            <w:r>
              <w:rPr>
                <w:rFonts w:ascii="メイリオ" w:eastAsia="メイリオ" w:hAnsi="メイリオ" w:cs="ＭＳ明朝"/>
                <w:kern w:val="0"/>
                <w:szCs w:val="21"/>
              </w:rPr>
              <w:t>esults</w:t>
            </w:r>
            <w:r w:rsidRPr="007C67CA">
              <w:rPr>
                <w:rFonts w:ascii="メイリオ" w:eastAsia="メイリオ" w:hAnsi="メイリオ" w:cs="ＭＳ明朝" w:hint="eastAsia"/>
                <w:kern w:val="0"/>
                <w:szCs w:val="21"/>
              </w:rPr>
              <w:t>】</w:t>
            </w:r>
          </w:p>
          <w:p w14:paraId="6972EBF4"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45817E33"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4B9136B6" w14:textId="046C3031"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r>
      <w:tr w:rsidR="00E574A3" w:rsidRPr="007C67CA" w14:paraId="09668484" w14:textId="77777777" w:rsidTr="00E574A3">
        <w:trPr>
          <w:trHeight w:val="696"/>
        </w:trPr>
        <w:tc>
          <w:tcPr>
            <w:tcW w:w="2744" w:type="dxa"/>
            <w:vMerge/>
          </w:tcPr>
          <w:p w14:paraId="73D78833" w14:textId="27173803"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c>
          <w:tcPr>
            <w:tcW w:w="6998" w:type="dxa"/>
            <w:gridSpan w:val="3"/>
          </w:tcPr>
          <w:p w14:paraId="2696D9D3" w14:textId="1925B77C"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F</w:t>
            </w:r>
            <w:r>
              <w:rPr>
                <w:rFonts w:ascii="メイリオ" w:eastAsia="メイリオ" w:hAnsi="メイリオ" w:cs="ＭＳ明朝"/>
                <w:kern w:val="0"/>
                <w:szCs w:val="21"/>
              </w:rPr>
              <w:t>Y2024</w:t>
            </w:r>
            <w:r w:rsidRPr="007C67CA">
              <w:rPr>
                <w:rFonts w:ascii="メイリオ" w:eastAsia="メイリオ" w:hAnsi="メイリオ" w:cs="ＭＳ明朝" w:hint="eastAsia"/>
                <w:kern w:val="0"/>
                <w:szCs w:val="21"/>
              </w:rPr>
              <w:t>】</w:t>
            </w:r>
          </w:p>
          <w:p w14:paraId="70119C2C"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2E90F07C" w14:textId="6EA1337A"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r>
      <w:tr w:rsidR="00E574A3" w:rsidRPr="007C67CA" w14:paraId="0B529F28" w14:textId="77777777" w:rsidTr="00E574A3">
        <w:trPr>
          <w:trHeight w:val="696"/>
        </w:trPr>
        <w:tc>
          <w:tcPr>
            <w:tcW w:w="2744" w:type="dxa"/>
            <w:vMerge/>
          </w:tcPr>
          <w:p w14:paraId="5FDDDD37" w14:textId="117DFA1C"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c>
          <w:tcPr>
            <w:tcW w:w="6998" w:type="dxa"/>
            <w:gridSpan w:val="3"/>
          </w:tcPr>
          <w:p w14:paraId="5D7C799F" w14:textId="655EEC38"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sidRPr="00537D0D">
              <w:rPr>
                <w:rFonts w:ascii="メイリオ" w:eastAsia="メイリオ" w:hAnsi="メイリオ" w:cs="ＭＳ明朝"/>
                <w:kern w:val="0"/>
                <w:szCs w:val="21"/>
              </w:rPr>
              <w:t>F</w:t>
            </w:r>
            <w:r>
              <w:rPr>
                <w:rFonts w:ascii="メイリオ" w:eastAsia="メイリオ" w:hAnsi="メイリオ" w:cs="ＭＳ明朝"/>
                <w:kern w:val="0"/>
                <w:szCs w:val="21"/>
              </w:rPr>
              <w:t>Y</w:t>
            </w:r>
            <w:r w:rsidRPr="00537D0D">
              <w:rPr>
                <w:rFonts w:ascii="メイリオ" w:eastAsia="メイリオ" w:hAnsi="メイリオ" w:cs="ＭＳ明朝"/>
                <w:kern w:val="0"/>
                <w:szCs w:val="21"/>
              </w:rPr>
              <w:t>2025 and thereafter</w:t>
            </w:r>
            <w:r w:rsidRPr="007C67CA">
              <w:rPr>
                <w:rFonts w:ascii="メイリオ" w:eastAsia="メイリオ" w:hAnsi="メイリオ" w:cs="ＭＳ明朝" w:hint="eastAsia"/>
                <w:kern w:val="0"/>
                <w:szCs w:val="21"/>
              </w:rPr>
              <w:t>】</w:t>
            </w:r>
          </w:p>
        </w:tc>
      </w:tr>
      <w:tr w:rsidR="00E574A3" w:rsidRPr="007C67CA" w14:paraId="40CF49B7" w14:textId="77777777" w:rsidTr="00E574A3">
        <w:trPr>
          <w:trHeight w:val="696"/>
        </w:trPr>
        <w:tc>
          <w:tcPr>
            <w:tcW w:w="2744" w:type="dxa"/>
          </w:tcPr>
          <w:p w14:paraId="2FA883C2" w14:textId="7AC68A0C"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 xml:space="preserve">10. </w:t>
            </w:r>
            <w:r>
              <w:rPr>
                <w:rFonts w:ascii="メイリオ" w:eastAsia="メイリオ" w:hAnsi="メイリオ" w:cs="ＭＳ明朝"/>
                <w:kern w:val="0"/>
                <w:szCs w:val="21"/>
              </w:rPr>
              <w:t>E</w:t>
            </w:r>
            <w:r w:rsidRPr="00E574A3">
              <w:rPr>
                <w:rFonts w:ascii="メイリオ" w:eastAsia="メイリオ" w:hAnsi="メイリオ" w:cs="ＭＳ明朝"/>
                <w:kern w:val="0"/>
                <w:szCs w:val="21"/>
              </w:rPr>
              <w:t>xpenditure</w:t>
            </w:r>
          </w:p>
        </w:tc>
        <w:tc>
          <w:tcPr>
            <w:tcW w:w="6998" w:type="dxa"/>
            <w:gridSpan w:val="3"/>
          </w:tcPr>
          <w:p w14:paraId="49ED0B11" w14:textId="3DCF8416"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Pr>
                <w:rFonts w:ascii="メイリオ" w:eastAsia="メイリオ" w:hAnsi="メイリオ" w:cs="ＭＳ明朝" w:hint="eastAsia"/>
                <w:kern w:val="0"/>
                <w:szCs w:val="21"/>
              </w:rPr>
              <w:t>A</w:t>
            </w:r>
            <w:r>
              <w:rPr>
                <w:rFonts w:ascii="メイリオ" w:eastAsia="メイリオ" w:hAnsi="メイリオ" w:cs="ＭＳ明朝"/>
                <w:kern w:val="0"/>
                <w:szCs w:val="21"/>
              </w:rPr>
              <w:t>mount</w:t>
            </w:r>
            <w:r w:rsidRPr="007C67CA">
              <w:rPr>
                <w:rFonts w:ascii="メイリオ" w:eastAsia="メイリオ" w:hAnsi="メイリオ" w:cs="ＭＳ明朝" w:hint="eastAsia"/>
                <w:kern w:val="0"/>
                <w:szCs w:val="21"/>
              </w:rPr>
              <w:t xml:space="preserve">　</w:t>
            </w:r>
            <w:r w:rsidRPr="007C67CA">
              <w:rPr>
                <w:rFonts w:ascii="メイリオ" w:eastAsia="メイリオ" w:hAnsi="メイリオ" w:cs="ＭＳ明朝"/>
                <w:kern w:val="0"/>
                <w:szCs w:val="21"/>
                <w:u w:val="single"/>
              </w:rPr>
              <w:t xml:space="preserve">　　　　　　　　　　　　　　</w:t>
            </w:r>
            <w:r>
              <w:rPr>
                <w:rFonts w:ascii="メイリオ" w:eastAsia="メイリオ" w:hAnsi="メイリオ" w:cs="ＭＳ明朝" w:hint="eastAsia"/>
                <w:kern w:val="0"/>
                <w:szCs w:val="21"/>
                <w:u w:val="single"/>
              </w:rPr>
              <w:t>y</w:t>
            </w:r>
            <w:r>
              <w:rPr>
                <w:rFonts w:ascii="メイリオ" w:eastAsia="メイリオ" w:hAnsi="メイリオ" w:cs="ＭＳ明朝"/>
                <w:kern w:val="0"/>
                <w:szCs w:val="21"/>
                <w:u w:val="single"/>
              </w:rPr>
              <w:t>en</w:t>
            </w:r>
            <w:r w:rsidRPr="007C67CA">
              <w:rPr>
                <w:rFonts w:ascii="メイリオ" w:eastAsia="メイリオ" w:hAnsi="メイリオ" w:cs="ＭＳ明朝" w:hint="eastAsia"/>
                <w:kern w:val="0"/>
                <w:szCs w:val="21"/>
              </w:rPr>
              <w:t xml:space="preserve">　</w:t>
            </w:r>
          </w:p>
          <w:p w14:paraId="25CE5DE6" w14:textId="639CE38D"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B</w:t>
            </w:r>
            <w:r>
              <w:rPr>
                <w:rFonts w:ascii="メイリオ" w:eastAsia="メイリオ" w:hAnsi="メイリオ" w:cs="ＭＳ明朝"/>
                <w:kern w:val="0"/>
                <w:szCs w:val="21"/>
              </w:rPr>
              <w:t>reakdowns</w:t>
            </w:r>
            <w:r w:rsidRPr="007C67CA">
              <w:rPr>
                <w:rFonts w:ascii="メイリオ" w:eastAsia="メイリオ" w:hAnsi="メイリオ" w:cs="ＭＳ明朝" w:hint="eastAsia"/>
                <w:kern w:val="0"/>
                <w:szCs w:val="21"/>
              </w:rPr>
              <w:t>）</w:t>
            </w:r>
          </w:p>
          <w:p w14:paraId="500B2116"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sidRPr="00527267">
              <w:rPr>
                <w:rFonts w:ascii="メイリオ" w:eastAsia="メイリオ" w:hAnsi="メイリオ" w:cs="ＭＳ明朝"/>
                <w:kern w:val="0"/>
                <w:szCs w:val="21"/>
                <w:u w:val="single"/>
              </w:rPr>
              <w:t>honorarium</w:t>
            </w:r>
            <w:r>
              <w:rPr>
                <w:rFonts w:ascii="メイリオ" w:eastAsia="メイリオ" w:hAnsi="メイリオ" w:cs="ＭＳ明朝"/>
                <w:kern w:val="0"/>
                <w:szCs w:val="21"/>
                <w:u w:val="single"/>
              </w:rPr>
              <w:t xml:space="preserve">   </w:t>
            </w: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y</w:t>
            </w:r>
            <w:r>
              <w:rPr>
                <w:rFonts w:ascii="メイリオ" w:eastAsia="メイリオ" w:hAnsi="メイリオ" w:cs="ＭＳ明朝"/>
                <w:kern w:val="0"/>
                <w:szCs w:val="21"/>
                <w:u w:val="single"/>
              </w:rPr>
              <w:t>en</w:t>
            </w:r>
          </w:p>
          <w:p w14:paraId="560126A7"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t</w:t>
            </w:r>
            <w:r>
              <w:rPr>
                <w:rFonts w:ascii="メイリオ" w:eastAsia="メイリオ" w:hAnsi="メイリオ" w:cs="ＭＳ明朝"/>
                <w:kern w:val="0"/>
                <w:szCs w:val="21"/>
                <w:u w:val="single"/>
              </w:rPr>
              <w:t>ravel expense</w:t>
            </w: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y</w:t>
            </w:r>
            <w:r>
              <w:rPr>
                <w:rFonts w:ascii="メイリオ" w:eastAsia="メイリオ" w:hAnsi="メイリオ" w:cs="ＭＳ明朝"/>
                <w:kern w:val="0"/>
                <w:szCs w:val="21"/>
                <w:u w:val="single"/>
              </w:rPr>
              <w:t>en</w:t>
            </w:r>
          </w:p>
          <w:p w14:paraId="0534B076"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c</w:t>
            </w:r>
            <w:r>
              <w:rPr>
                <w:rFonts w:ascii="メイリオ" w:eastAsia="メイリオ" w:hAnsi="メイリオ" w:cs="ＭＳ明朝"/>
                <w:kern w:val="0"/>
                <w:szCs w:val="21"/>
                <w:u w:val="single"/>
              </w:rPr>
              <w:t xml:space="preserve">onsumables      </w:t>
            </w: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y</w:t>
            </w:r>
            <w:r>
              <w:rPr>
                <w:rFonts w:ascii="メイリオ" w:eastAsia="メイリオ" w:hAnsi="メイリオ" w:cs="ＭＳ明朝"/>
                <w:kern w:val="0"/>
                <w:szCs w:val="21"/>
                <w:u w:val="single"/>
              </w:rPr>
              <w:t>en</w:t>
            </w:r>
          </w:p>
          <w:p w14:paraId="6ED37228" w14:textId="51623F89"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Theme="minorEastAsia" w:hAnsiTheme="minorEastAsia" w:cs="ＭＳ明朝" w:hint="eastAsia"/>
                <w:kern w:val="0"/>
                <w:szCs w:val="21"/>
                <w:u w:val="single"/>
              </w:rPr>
              <w:t xml:space="preserve">　</w:t>
            </w:r>
            <w:r w:rsidRPr="005C4068">
              <w:rPr>
                <w:rFonts w:ascii="メイリオ" w:eastAsia="メイリオ" w:hAnsi="メイリオ" w:cs="ＭＳ明朝"/>
                <w:kern w:val="0"/>
                <w:szCs w:val="21"/>
                <w:u w:val="single"/>
              </w:rPr>
              <w:t>miscellaneous</w:t>
            </w:r>
            <w:r>
              <w:rPr>
                <w:rFonts w:ascii="メイリオ" w:eastAsia="メイリオ" w:hAnsi="メイリオ" w:cs="ＭＳ明朝"/>
                <w:kern w:val="0"/>
                <w:szCs w:val="21"/>
                <w:u w:val="single"/>
              </w:rPr>
              <w:t xml:space="preserve">     </w:t>
            </w: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y</w:t>
            </w:r>
            <w:r>
              <w:rPr>
                <w:rFonts w:ascii="メイリオ" w:eastAsia="メイリオ" w:hAnsi="メイリオ" w:cs="ＭＳ明朝"/>
                <w:kern w:val="0"/>
                <w:szCs w:val="21"/>
                <w:u w:val="single"/>
              </w:rPr>
              <w:t>en</w:t>
            </w:r>
          </w:p>
        </w:tc>
      </w:tr>
      <w:tr w:rsidR="00E574A3" w:rsidRPr="007C67CA" w14:paraId="71CB0277" w14:textId="77777777" w:rsidTr="00E574A3">
        <w:trPr>
          <w:trHeight w:val="2536"/>
        </w:trPr>
        <w:tc>
          <w:tcPr>
            <w:tcW w:w="2744" w:type="dxa"/>
          </w:tcPr>
          <w:p w14:paraId="54404A97" w14:textId="126849C4"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11</w:t>
            </w:r>
            <w:r w:rsidRPr="007C67CA">
              <w:rPr>
                <w:rFonts w:ascii="メイリオ" w:eastAsia="メイリオ" w:hAnsi="メイリオ" w:cs="ＭＳ明朝" w:hint="eastAsia"/>
                <w:kern w:val="0"/>
                <w:szCs w:val="21"/>
              </w:rPr>
              <w:t xml:space="preserve">. </w:t>
            </w:r>
            <w:r w:rsidRPr="005C4068">
              <w:rPr>
                <w:rFonts w:ascii="メイリオ" w:eastAsia="メイリオ" w:hAnsi="メイリオ" w:cs="ＭＳ明朝"/>
                <w:kern w:val="0"/>
                <w:szCs w:val="21"/>
              </w:rPr>
              <w:t>Status of application for other external funds, etc.</w:t>
            </w:r>
          </w:p>
        </w:tc>
        <w:tc>
          <w:tcPr>
            <w:tcW w:w="6998" w:type="dxa"/>
            <w:gridSpan w:val="3"/>
          </w:tcPr>
          <w:p w14:paraId="27D3575B" w14:textId="00C785FC" w:rsidR="00E574A3" w:rsidRPr="007C67CA" w:rsidRDefault="00E574A3" w:rsidP="00E574A3">
            <w:pPr>
              <w:autoSpaceDE w:val="0"/>
              <w:autoSpaceDN w:val="0"/>
              <w:adjustRightInd w:val="0"/>
              <w:snapToGrid w:val="0"/>
              <w:jc w:val="left"/>
              <w:rPr>
                <w:rFonts w:ascii="メイリオ" w:eastAsia="SimSun" w:hAnsi="メイリオ" w:cs="ＭＳ明朝"/>
                <w:kern w:val="0"/>
                <w:szCs w:val="21"/>
                <w:lang w:eastAsia="zh-CN"/>
              </w:rPr>
            </w:pPr>
          </w:p>
        </w:tc>
      </w:tr>
      <w:tr w:rsidR="00E574A3" w:rsidRPr="007C67CA" w14:paraId="223A460E" w14:textId="77777777" w:rsidTr="00A81F37">
        <w:trPr>
          <w:trHeight w:val="495"/>
        </w:trPr>
        <w:tc>
          <w:tcPr>
            <w:tcW w:w="9742" w:type="dxa"/>
            <w:gridSpan w:val="4"/>
          </w:tcPr>
          <w:p w14:paraId="4CD4FEA8" w14:textId="2CD1C06C" w:rsidR="00E574A3" w:rsidRPr="007C67CA" w:rsidRDefault="00E574A3" w:rsidP="00E574A3">
            <w:pPr>
              <w:autoSpaceDE w:val="0"/>
              <w:autoSpaceDN w:val="0"/>
              <w:adjustRightInd w:val="0"/>
              <w:snapToGrid w:val="0"/>
              <w:jc w:val="left"/>
              <w:rPr>
                <w:rFonts w:ascii="メイリオ" w:hAnsi="メイリオ" w:cs="ＭＳ明朝"/>
                <w:kern w:val="0"/>
                <w:szCs w:val="21"/>
              </w:rPr>
            </w:pPr>
            <w:r w:rsidRPr="007C67CA">
              <w:rPr>
                <w:rFonts w:ascii="メイリオ" w:hAnsi="メイリオ" w:cs="ＭＳ明朝" w:hint="eastAsia"/>
                <w:kern w:val="0"/>
                <w:szCs w:val="21"/>
              </w:rPr>
              <w:t>1</w:t>
            </w:r>
            <w:r w:rsidRPr="007C67CA">
              <w:rPr>
                <w:rFonts w:ascii="メイリオ" w:hAnsi="メイリオ" w:cs="ＭＳ明朝"/>
                <w:kern w:val="0"/>
                <w:szCs w:val="21"/>
              </w:rPr>
              <w:t xml:space="preserve">2. </w:t>
            </w:r>
            <w:r w:rsidR="00594780" w:rsidRPr="00594780">
              <w:rPr>
                <w:rFonts w:ascii="メイリオ" w:eastAsia="メイリオ" w:hAnsi="メイリオ"/>
                <w:szCs w:val="21"/>
              </w:rPr>
              <w:t>Implementer Questionnaire</w:t>
            </w:r>
          </w:p>
        </w:tc>
      </w:tr>
      <w:tr w:rsidR="00E574A3" w:rsidRPr="007C67CA" w14:paraId="09120F36" w14:textId="77777777" w:rsidTr="00A81F37">
        <w:trPr>
          <w:trHeight w:val="2536"/>
        </w:trPr>
        <w:tc>
          <w:tcPr>
            <w:tcW w:w="9742" w:type="dxa"/>
            <w:gridSpan w:val="4"/>
          </w:tcPr>
          <w:p w14:paraId="711C3950" w14:textId="77777777" w:rsidR="00594780" w:rsidRPr="00594780" w:rsidRDefault="00594780" w:rsidP="00594780">
            <w:pPr>
              <w:snapToGrid w:val="0"/>
              <w:jc w:val="left"/>
              <w:rPr>
                <w:rFonts w:ascii="メイリオ" w:eastAsia="メイリオ" w:hAnsi="メイリオ" w:cs="Times New Roman"/>
                <w:szCs w:val="21"/>
              </w:rPr>
            </w:pPr>
            <w:r w:rsidRPr="00594780">
              <w:rPr>
                <w:rFonts w:ascii="メイリオ" w:eastAsia="メイリオ" w:hAnsi="メイリオ" w:cs="Times New Roman"/>
                <w:szCs w:val="21"/>
              </w:rPr>
              <w:t>Satisfaction with the project (5 (very good) to 1 (very bad)):</w:t>
            </w:r>
          </w:p>
          <w:p w14:paraId="62CF968A" w14:textId="77777777" w:rsidR="00594780" w:rsidRPr="00594780" w:rsidRDefault="00594780" w:rsidP="00594780">
            <w:pPr>
              <w:snapToGrid w:val="0"/>
              <w:jc w:val="left"/>
              <w:rPr>
                <w:rFonts w:ascii="メイリオ" w:eastAsia="メイリオ" w:hAnsi="メイリオ" w:cs="Times New Roman"/>
                <w:szCs w:val="21"/>
              </w:rPr>
            </w:pPr>
            <w:r w:rsidRPr="00594780">
              <w:rPr>
                <w:rFonts w:ascii="メイリオ" w:eastAsia="メイリオ" w:hAnsi="メイリオ" w:cs="Times New Roman"/>
                <w:szCs w:val="21"/>
              </w:rPr>
              <w:t>Was the cost of support appropriate (5 (very appropriate) to 1 (very inappropriate))?</w:t>
            </w:r>
          </w:p>
          <w:p w14:paraId="50CF1C4D" w14:textId="77777777" w:rsidR="00594780" w:rsidRPr="00594780" w:rsidRDefault="00594780" w:rsidP="00594780">
            <w:pPr>
              <w:snapToGrid w:val="0"/>
              <w:jc w:val="left"/>
              <w:rPr>
                <w:rFonts w:ascii="メイリオ" w:eastAsia="メイリオ" w:hAnsi="メイリオ" w:cs="Times New Roman"/>
                <w:szCs w:val="21"/>
              </w:rPr>
            </w:pPr>
            <w:r w:rsidRPr="00594780">
              <w:rPr>
                <w:rFonts w:ascii="メイリオ" w:eastAsia="メイリオ" w:hAnsi="メイリオ" w:cs="Times New Roman"/>
                <w:szCs w:val="21"/>
              </w:rPr>
              <w:t>Do you wish to continue this project in the following year or later: Yes/No</w:t>
            </w:r>
          </w:p>
          <w:p w14:paraId="659C16A3" w14:textId="347D8C97" w:rsidR="00E574A3" w:rsidRPr="007C67CA" w:rsidRDefault="00594780" w:rsidP="00594780">
            <w:pPr>
              <w:snapToGrid w:val="0"/>
              <w:jc w:val="left"/>
              <w:rPr>
                <w:rFonts w:ascii="メイリオ" w:eastAsia="メイリオ" w:hAnsi="メイリオ" w:cs="Times New Roman"/>
                <w:szCs w:val="21"/>
              </w:rPr>
            </w:pPr>
            <w:r w:rsidRPr="00594780">
              <w:rPr>
                <w:rFonts w:ascii="メイリオ" w:eastAsia="メイリオ" w:hAnsi="メイリオ" w:cs="Times New Roman"/>
                <w:szCs w:val="21"/>
              </w:rPr>
              <w:t>Other comments:</w:t>
            </w:r>
          </w:p>
          <w:p w14:paraId="72082C8D" w14:textId="77777777" w:rsidR="00E574A3" w:rsidRPr="007C67CA" w:rsidRDefault="00E574A3" w:rsidP="00E574A3">
            <w:pPr>
              <w:snapToGrid w:val="0"/>
              <w:jc w:val="left"/>
              <w:rPr>
                <w:rFonts w:ascii="メイリオ" w:eastAsia="メイリオ" w:hAnsi="メイリオ" w:cs="Times New Roman"/>
                <w:szCs w:val="21"/>
              </w:rPr>
            </w:pPr>
          </w:p>
          <w:p w14:paraId="4FEB185A" w14:textId="77777777" w:rsidR="00E574A3" w:rsidRPr="007C67CA" w:rsidRDefault="00E574A3" w:rsidP="00E574A3">
            <w:pPr>
              <w:autoSpaceDE w:val="0"/>
              <w:autoSpaceDN w:val="0"/>
              <w:adjustRightInd w:val="0"/>
              <w:snapToGrid w:val="0"/>
              <w:jc w:val="left"/>
              <w:rPr>
                <w:rFonts w:ascii="メイリオ" w:eastAsia="SimSun" w:hAnsi="メイリオ" w:cs="ＭＳ明朝"/>
                <w:kern w:val="0"/>
                <w:szCs w:val="21"/>
                <w:lang w:eastAsia="zh-CN"/>
              </w:rPr>
            </w:pPr>
          </w:p>
        </w:tc>
      </w:tr>
    </w:tbl>
    <w:p w14:paraId="254001A5" w14:textId="6C145002" w:rsidR="007E3713" w:rsidRPr="00594780" w:rsidRDefault="006C4617" w:rsidP="00260555">
      <w:pPr>
        <w:snapToGrid w:val="0"/>
        <w:rPr>
          <w:rFonts w:ascii="メイリオ" w:eastAsia="PMingLiU" w:hAnsi="メイリオ"/>
          <w:sz w:val="22"/>
          <w:lang w:eastAsia="zh-TW"/>
        </w:rPr>
      </w:pPr>
      <w:r w:rsidRPr="007C67CA">
        <w:rPr>
          <w:rFonts w:ascii="メイリオ" w:eastAsia="メイリオ" w:hAnsi="メイリオ" w:hint="eastAsia"/>
          <w:sz w:val="22"/>
          <w:lang w:eastAsia="zh-TW"/>
        </w:rPr>
        <w:t>※</w:t>
      </w:r>
      <w:r w:rsidR="00594780" w:rsidRPr="005C4068">
        <w:rPr>
          <w:rFonts w:ascii="メイリオ" w:eastAsia="メイリオ" w:hAnsi="メイリオ"/>
          <w:sz w:val="22"/>
          <w:lang w:eastAsia="zh-TW"/>
        </w:rPr>
        <w:t>In case the information does not fit within the columns, lines may be added and pages may be increased as appropriate.</w:t>
      </w:r>
    </w:p>
    <w:p w14:paraId="03077B4B" w14:textId="05073D69" w:rsidR="00EF4A0F" w:rsidRPr="007C67CA" w:rsidRDefault="00EF4A0F" w:rsidP="00EA25DF">
      <w:pPr>
        <w:snapToGrid w:val="0"/>
        <w:rPr>
          <w:rFonts w:ascii="メイリオ" w:eastAsia="PMingLiU" w:hAnsi="メイリオ"/>
          <w:sz w:val="22"/>
          <w:lang w:eastAsia="zh-TW"/>
        </w:rPr>
      </w:pPr>
      <w:r w:rsidRPr="007C67CA">
        <w:rPr>
          <w:rFonts w:ascii="メイリオ" w:eastAsia="メイリオ" w:hAnsi="メイリオ" w:cs="Times New Roman" w:hint="eastAsia"/>
          <w:szCs w:val="21"/>
        </w:rPr>
        <w:t>※</w:t>
      </w:r>
      <w:r w:rsidR="00594780" w:rsidRPr="00594780">
        <w:rPr>
          <w:rFonts w:ascii="メイリオ" w:eastAsia="メイリオ" w:hAnsi="メイリオ" w:cs="Times New Roman"/>
          <w:szCs w:val="21"/>
        </w:rPr>
        <w:t xml:space="preserve">Please send photos that have been approved for use by the people in the photos, as they will be used for publicity to be disseminated both on and off campus. In addition, please send photo data (jpg or </w:t>
      </w:r>
      <w:proofErr w:type="spellStart"/>
      <w:r w:rsidR="00594780" w:rsidRPr="00594780">
        <w:rPr>
          <w:rFonts w:ascii="メイリオ" w:eastAsia="メイリオ" w:hAnsi="メイリオ" w:cs="Times New Roman"/>
          <w:szCs w:val="21"/>
        </w:rPr>
        <w:t>png</w:t>
      </w:r>
      <w:proofErr w:type="spellEnd"/>
      <w:r w:rsidR="00594780" w:rsidRPr="00594780">
        <w:rPr>
          <w:rFonts w:ascii="メイリオ" w:eastAsia="メイリオ" w:hAnsi="メイリオ" w:cs="Times New Roman"/>
          <w:szCs w:val="21"/>
        </w:rPr>
        <w:t>). (Separate from the Word paste)</w:t>
      </w:r>
    </w:p>
    <w:sectPr w:rsidR="00EF4A0F" w:rsidRPr="007C67CA" w:rsidSect="00A9577D">
      <w:footerReference w:type="default" r:id="rId8"/>
      <w:pgSz w:w="11906" w:h="16838" w:code="9"/>
      <w:pgMar w:top="1418" w:right="1077" w:bottom="1418" w:left="1077" w:header="851" w:footer="992" w:gutter="0"/>
      <w:cols w:space="425"/>
      <w:docGrid w:type="linesAndChars" w:linePitch="286"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5B2F" w14:textId="77777777" w:rsidR="00C072B2" w:rsidRDefault="00C072B2" w:rsidP="00FD1944">
      <w:r>
        <w:separator/>
      </w:r>
    </w:p>
  </w:endnote>
  <w:endnote w:type="continuationSeparator" w:id="0">
    <w:p w14:paraId="70B2F6D0" w14:textId="77777777" w:rsidR="00C072B2" w:rsidRDefault="00C072B2" w:rsidP="00FD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274210"/>
      <w:docPartObj>
        <w:docPartGallery w:val="Page Numbers (Bottom of Page)"/>
        <w:docPartUnique/>
      </w:docPartObj>
    </w:sdtPr>
    <w:sdtEndPr/>
    <w:sdtContent>
      <w:p w14:paraId="7B21102E" w14:textId="688EE334" w:rsidR="00C072B2" w:rsidRDefault="00C072B2">
        <w:pPr>
          <w:pStyle w:val="a5"/>
          <w:jc w:val="center"/>
        </w:pPr>
        <w:r>
          <w:fldChar w:fldCharType="begin"/>
        </w:r>
        <w:r>
          <w:instrText>PAGE   \* MERGEFORMAT</w:instrText>
        </w:r>
        <w:r>
          <w:fldChar w:fldCharType="separate"/>
        </w:r>
        <w:r>
          <w:rPr>
            <w:lang w:val="ja-JP"/>
          </w:rPr>
          <w:t>2</w:t>
        </w:r>
        <w:r>
          <w:fldChar w:fldCharType="end"/>
        </w:r>
      </w:p>
    </w:sdtContent>
  </w:sdt>
  <w:p w14:paraId="7A1880D7" w14:textId="77777777" w:rsidR="00C072B2" w:rsidRDefault="00C072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8FBB" w14:textId="77777777" w:rsidR="00C072B2" w:rsidRDefault="00C072B2" w:rsidP="00FD1944">
      <w:r>
        <w:rPr>
          <w:rFonts w:hint="eastAsia"/>
        </w:rPr>
        <w:separator/>
      </w:r>
    </w:p>
  </w:footnote>
  <w:footnote w:type="continuationSeparator" w:id="0">
    <w:p w14:paraId="2A8023BD" w14:textId="77777777" w:rsidR="00C072B2" w:rsidRDefault="00C072B2" w:rsidP="00FD1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F36"/>
    <w:multiLevelType w:val="hybridMultilevel"/>
    <w:tmpl w:val="5FA6D624"/>
    <w:lvl w:ilvl="0" w:tplc="A08ED6CE">
      <w:start w:val="1"/>
      <w:numFmt w:val="decimalFullWidth"/>
      <w:lvlText w:val="（%1）"/>
      <w:lvlJc w:val="left"/>
      <w:pPr>
        <w:ind w:left="898" w:hanging="648"/>
      </w:pPr>
      <w:rPr>
        <w:rFonts w:hint="default"/>
        <w:lang w:val="en-US"/>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15:restartNumberingAfterBreak="0">
    <w:nsid w:val="023903F5"/>
    <w:multiLevelType w:val="hybridMultilevel"/>
    <w:tmpl w:val="8A0681BE"/>
    <w:lvl w:ilvl="0" w:tplc="BA84FA44">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857FC8"/>
    <w:multiLevelType w:val="hybridMultilevel"/>
    <w:tmpl w:val="FAC05ACE"/>
    <w:lvl w:ilvl="0" w:tplc="0E74E12C">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0A5213CD"/>
    <w:multiLevelType w:val="hybridMultilevel"/>
    <w:tmpl w:val="976C8568"/>
    <w:lvl w:ilvl="0" w:tplc="73B8C0A4">
      <w:start w:val="1"/>
      <w:numFmt w:val="decimalFullWidth"/>
      <w:lvlText w:val="（%1）"/>
      <w:lvlJc w:val="left"/>
      <w:pPr>
        <w:ind w:left="1163" w:hanging="720"/>
      </w:pPr>
      <w:rPr>
        <w:rFonts w:hint="default"/>
        <w:lang w:val="en-US"/>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4" w15:restartNumberingAfterBreak="0">
    <w:nsid w:val="0C6B15B2"/>
    <w:multiLevelType w:val="hybridMultilevel"/>
    <w:tmpl w:val="96A26F0C"/>
    <w:lvl w:ilvl="0" w:tplc="7AD854BE">
      <w:start w:val="2"/>
      <w:numFmt w:val="decimalEnclosedCircle"/>
      <w:lvlText w:val="%1"/>
      <w:lvlJc w:val="left"/>
      <w:pPr>
        <w:ind w:left="598" w:hanging="360"/>
      </w:pPr>
      <w:rPr>
        <w:rFonts w:asciiTheme="minorHAnsi" w:hAnsiTheme="minorHAnsi" w:hint="default"/>
        <w:sz w:val="21"/>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155D558C"/>
    <w:multiLevelType w:val="hybridMultilevel"/>
    <w:tmpl w:val="799E01C8"/>
    <w:lvl w:ilvl="0" w:tplc="8AE04D94">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6" w15:restartNumberingAfterBreak="0">
    <w:nsid w:val="19C54B77"/>
    <w:multiLevelType w:val="hybridMultilevel"/>
    <w:tmpl w:val="1286F9B8"/>
    <w:lvl w:ilvl="0" w:tplc="D4C2D016">
      <w:start w:val="6"/>
      <w:numFmt w:val="bullet"/>
      <w:lvlText w:val="○"/>
      <w:lvlJc w:val="left"/>
      <w:pPr>
        <w:ind w:left="36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8E6CDA"/>
    <w:multiLevelType w:val="hybridMultilevel"/>
    <w:tmpl w:val="065C6748"/>
    <w:lvl w:ilvl="0" w:tplc="7AC41AC2">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FB4B90"/>
    <w:multiLevelType w:val="hybridMultilevel"/>
    <w:tmpl w:val="9146D460"/>
    <w:lvl w:ilvl="0" w:tplc="14708DAC">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9" w15:restartNumberingAfterBreak="0">
    <w:nsid w:val="1F2C245A"/>
    <w:multiLevelType w:val="hybridMultilevel"/>
    <w:tmpl w:val="7EB67016"/>
    <w:lvl w:ilvl="0" w:tplc="AF8C3110">
      <w:start w:val="6"/>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206FD"/>
    <w:multiLevelType w:val="hybridMultilevel"/>
    <w:tmpl w:val="3C20EF62"/>
    <w:lvl w:ilvl="0" w:tplc="7396D36A">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1" w15:restartNumberingAfterBreak="0">
    <w:nsid w:val="2C783BF3"/>
    <w:multiLevelType w:val="hybridMultilevel"/>
    <w:tmpl w:val="EDB4BD12"/>
    <w:lvl w:ilvl="0" w:tplc="DAACA720">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2" w15:restartNumberingAfterBreak="0">
    <w:nsid w:val="2DA845E2"/>
    <w:multiLevelType w:val="hybridMultilevel"/>
    <w:tmpl w:val="7A8A743C"/>
    <w:lvl w:ilvl="0" w:tplc="AA94A46E">
      <w:start w:val="2"/>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3" w15:restartNumberingAfterBreak="0">
    <w:nsid w:val="329C431A"/>
    <w:multiLevelType w:val="hybridMultilevel"/>
    <w:tmpl w:val="C4825B76"/>
    <w:lvl w:ilvl="0" w:tplc="DF2A047E">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4" w15:restartNumberingAfterBreak="0">
    <w:nsid w:val="32DF5747"/>
    <w:multiLevelType w:val="hybridMultilevel"/>
    <w:tmpl w:val="FFD4F374"/>
    <w:lvl w:ilvl="0" w:tplc="569C1C2A">
      <w:start w:val="1"/>
      <w:numFmt w:val="decimal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5" w15:restartNumberingAfterBreak="0">
    <w:nsid w:val="35E729A2"/>
    <w:multiLevelType w:val="hybridMultilevel"/>
    <w:tmpl w:val="FA60C238"/>
    <w:lvl w:ilvl="0" w:tplc="C7021556">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6" w15:restartNumberingAfterBreak="0">
    <w:nsid w:val="3FFB40BA"/>
    <w:multiLevelType w:val="hybridMultilevel"/>
    <w:tmpl w:val="06FC6CEE"/>
    <w:lvl w:ilvl="0" w:tplc="A3F0C9F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0E9609D"/>
    <w:multiLevelType w:val="hybridMultilevel"/>
    <w:tmpl w:val="46C42B52"/>
    <w:lvl w:ilvl="0" w:tplc="460477E0">
      <w:start w:val="1"/>
      <w:numFmt w:val="decimalFullWidth"/>
      <w:lvlText w:val="%1．"/>
      <w:lvlJc w:val="left"/>
      <w:pPr>
        <w:ind w:left="360" w:hanging="360"/>
      </w:pPr>
      <w:rPr>
        <w:rFonts w:cs="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167E49"/>
    <w:multiLevelType w:val="hybridMultilevel"/>
    <w:tmpl w:val="C930C14A"/>
    <w:lvl w:ilvl="0" w:tplc="A50659C8">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9" w15:restartNumberingAfterBreak="0">
    <w:nsid w:val="4D1307AF"/>
    <w:multiLevelType w:val="hybridMultilevel"/>
    <w:tmpl w:val="69F0760E"/>
    <w:lvl w:ilvl="0" w:tplc="BA1ECA32">
      <w:start w:val="2"/>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0" w15:restartNumberingAfterBreak="0">
    <w:nsid w:val="4F257C64"/>
    <w:multiLevelType w:val="hybridMultilevel"/>
    <w:tmpl w:val="BFF8083A"/>
    <w:lvl w:ilvl="0" w:tplc="08CCED3C">
      <w:start w:val="2"/>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1" w15:restartNumberingAfterBreak="0">
    <w:nsid w:val="50A51446"/>
    <w:multiLevelType w:val="hybridMultilevel"/>
    <w:tmpl w:val="2A740B9C"/>
    <w:lvl w:ilvl="0" w:tplc="39E432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B14593"/>
    <w:multiLevelType w:val="hybridMultilevel"/>
    <w:tmpl w:val="A9B62DBA"/>
    <w:lvl w:ilvl="0" w:tplc="AF98FFB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54CC6535"/>
    <w:multiLevelType w:val="hybridMultilevel"/>
    <w:tmpl w:val="F5A44728"/>
    <w:lvl w:ilvl="0" w:tplc="24A05630">
      <w:start w:val="4"/>
      <w:numFmt w:val="decimalEnclosedCircle"/>
      <w:lvlText w:val="%1"/>
      <w:lvlJc w:val="left"/>
      <w:pPr>
        <w:ind w:left="1055" w:hanging="36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24" w15:restartNumberingAfterBreak="0">
    <w:nsid w:val="56BC3CAA"/>
    <w:multiLevelType w:val="hybridMultilevel"/>
    <w:tmpl w:val="CE007650"/>
    <w:lvl w:ilvl="0" w:tplc="ACD63482">
      <w:start w:val="1"/>
      <w:numFmt w:val="decimal"/>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25" w15:restartNumberingAfterBreak="0">
    <w:nsid w:val="593C2425"/>
    <w:multiLevelType w:val="hybridMultilevel"/>
    <w:tmpl w:val="C0BC854A"/>
    <w:lvl w:ilvl="0" w:tplc="08B2EF1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A483A99"/>
    <w:multiLevelType w:val="hybridMultilevel"/>
    <w:tmpl w:val="BA1AEA2A"/>
    <w:lvl w:ilvl="0" w:tplc="7E46CBA2">
      <w:start w:val="1"/>
      <w:numFmt w:val="decimalEnclosedCircle"/>
      <w:lvlText w:val="%1"/>
      <w:lvlJc w:val="left"/>
      <w:pPr>
        <w:ind w:left="679" w:hanging="360"/>
      </w:pPr>
      <w:rPr>
        <w:rFonts w:hint="default"/>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27" w15:restartNumberingAfterBreak="0">
    <w:nsid w:val="5E7E45E0"/>
    <w:multiLevelType w:val="hybridMultilevel"/>
    <w:tmpl w:val="D4B47BAE"/>
    <w:lvl w:ilvl="0" w:tplc="53D4671A">
      <w:start w:val="1"/>
      <w:numFmt w:val="decimalEnclosedCircle"/>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28" w15:restartNumberingAfterBreak="0">
    <w:nsid w:val="67D10E9D"/>
    <w:multiLevelType w:val="hybridMultilevel"/>
    <w:tmpl w:val="B0CCF506"/>
    <w:lvl w:ilvl="0" w:tplc="CC349460">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9" w15:restartNumberingAfterBreak="0">
    <w:nsid w:val="7402415C"/>
    <w:multiLevelType w:val="hybridMultilevel"/>
    <w:tmpl w:val="BC4895CA"/>
    <w:lvl w:ilvl="0" w:tplc="97D0A7FA">
      <w:start w:val="4"/>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30" w15:restartNumberingAfterBreak="0">
    <w:nsid w:val="76102172"/>
    <w:multiLevelType w:val="hybridMultilevel"/>
    <w:tmpl w:val="78DE712E"/>
    <w:lvl w:ilvl="0" w:tplc="D5500CD4">
      <w:start w:val="1"/>
      <w:numFmt w:val="decimalEnclosedCircle"/>
      <w:lvlText w:val="%1"/>
      <w:lvlJc w:val="left"/>
      <w:pPr>
        <w:ind w:left="1523" w:hanging="360"/>
      </w:pPr>
      <w:rPr>
        <w:rFonts w:hint="default"/>
      </w:rPr>
    </w:lvl>
    <w:lvl w:ilvl="1" w:tplc="04090017" w:tentative="1">
      <w:start w:val="1"/>
      <w:numFmt w:val="aiueoFullWidth"/>
      <w:lvlText w:val="(%2)"/>
      <w:lvlJc w:val="left"/>
      <w:pPr>
        <w:ind w:left="2003" w:hanging="420"/>
      </w:pPr>
    </w:lvl>
    <w:lvl w:ilvl="2" w:tplc="04090011" w:tentative="1">
      <w:start w:val="1"/>
      <w:numFmt w:val="decimalEnclosedCircle"/>
      <w:lvlText w:val="%3"/>
      <w:lvlJc w:val="left"/>
      <w:pPr>
        <w:ind w:left="2423" w:hanging="420"/>
      </w:pPr>
    </w:lvl>
    <w:lvl w:ilvl="3" w:tplc="0409000F" w:tentative="1">
      <w:start w:val="1"/>
      <w:numFmt w:val="decimal"/>
      <w:lvlText w:val="%4."/>
      <w:lvlJc w:val="left"/>
      <w:pPr>
        <w:ind w:left="2843" w:hanging="420"/>
      </w:pPr>
    </w:lvl>
    <w:lvl w:ilvl="4" w:tplc="04090017" w:tentative="1">
      <w:start w:val="1"/>
      <w:numFmt w:val="aiueoFullWidth"/>
      <w:lvlText w:val="(%5)"/>
      <w:lvlJc w:val="left"/>
      <w:pPr>
        <w:ind w:left="3263" w:hanging="420"/>
      </w:pPr>
    </w:lvl>
    <w:lvl w:ilvl="5" w:tplc="04090011" w:tentative="1">
      <w:start w:val="1"/>
      <w:numFmt w:val="decimalEnclosedCircle"/>
      <w:lvlText w:val="%6"/>
      <w:lvlJc w:val="left"/>
      <w:pPr>
        <w:ind w:left="3683" w:hanging="420"/>
      </w:pPr>
    </w:lvl>
    <w:lvl w:ilvl="6" w:tplc="0409000F" w:tentative="1">
      <w:start w:val="1"/>
      <w:numFmt w:val="decimal"/>
      <w:lvlText w:val="%7."/>
      <w:lvlJc w:val="left"/>
      <w:pPr>
        <w:ind w:left="4103" w:hanging="420"/>
      </w:pPr>
    </w:lvl>
    <w:lvl w:ilvl="7" w:tplc="04090017" w:tentative="1">
      <w:start w:val="1"/>
      <w:numFmt w:val="aiueoFullWidth"/>
      <w:lvlText w:val="(%8)"/>
      <w:lvlJc w:val="left"/>
      <w:pPr>
        <w:ind w:left="4523" w:hanging="420"/>
      </w:pPr>
    </w:lvl>
    <w:lvl w:ilvl="8" w:tplc="04090011" w:tentative="1">
      <w:start w:val="1"/>
      <w:numFmt w:val="decimalEnclosedCircle"/>
      <w:lvlText w:val="%9"/>
      <w:lvlJc w:val="left"/>
      <w:pPr>
        <w:ind w:left="4943" w:hanging="420"/>
      </w:pPr>
    </w:lvl>
  </w:abstractNum>
  <w:num w:numId="1" w16cid:durableId="784033455">
    <w:abstractNumId w:val="26"/>
  </w:num>
  <w:num w:numId="2" w16cid:durableId="29382105">
    <w:abstractNumId w:val="4"/>
  </w:num>
  <w:num w:numId="3" w16cid:durableId="351491649">
    <w:abstractNumId w:val="12"/>
  </w:num>
  <w:num w:numId="4" w16cid:durableId="773398054">
    <w:abstractNumId w:val="27"/>
  </w:num>
  <w:num w:numId="5" w16cid:durableId="1156066681">
    <w:abstractNumId w:val="8"/>
  </w:num>
  <w:num w:numId="6" w16cid:durableId="691300664">
    <w:abstractNumId w:val="10"/>
  </w:num>
  <w:num w:numId="7" w16cid:durableId="1892695114">
    <w:abstractNumId w:val="11"/>
  </w:num>
  <w:num w:numId="8" w16cid:durableId="1251309425">
    <w:abstractNumId w:val="7"/>
  </w:num>
  <w:num w:numId="9" w16cid:durableId="319314059">
    <w:abstractNumId w:val="17"/>
  </w:num>
  <w:num w:numId="10" w16cid:durableId="616445233">
    <w:abstractNumId w:val="9"/>
  </w:num>
  <w:num w:numId="11" w16cid:durableId="708839127">
    <w:abstractNumId w:val="6"/>
  </w:num>
  <w:num w:numId="12" w16cid:durableId="1071460267">
    <w:abstractNumId w:val="1"/>
  </w:num>
  <w:num w:numId="13" w16cid:durableId="1062289554">
    <w:abstractNumId w:val="24"/>
  </w:num>
  <w:num w:numId="14" w16cid:durableId="965739800">
    <w:abstractNumId w:val="16"/>
  </w:num>
  <w:num w:numId="15" w16cid:durableId="1828127402">
    <w:abstractNumId w:val="22"/>
  </w:num>
  <w:num w:numId="16" w16cid:durableId="17127679">
    <w:abstractNumId w:val="25"/>
  </w:num>
  <w:num w:numId="17" w16cid:durableId="543714160">
    <w:abstractNumId w:val="2"/>
  </w:num>
  <w:num w:numId="18" w16cid:durableId="877932821">
    <w:abstractNumId w:val="0"/>
  </w:num>
  <w:num w:numId="19" w16cid:durableId="651371942">
    <w:abstractNumId w:val="21"/>
  </w:num>
  <w:num w:numId="20" w16cid:durableId="1322930670">
    <w:abstractNumId w:val="15"/>
  </w:num>
  <w:num w:numId="21" w16cid:durableId="1634360571">
    <w:abstractNumId w:val="13"/>
  </w:num>
  <w:num w:numId="22" w16cid:durableId="361366067">
    <w:abstractNumId w:val="18"/>
  </w:num>
  <w:num w:numId="23" w16cid:durableId="1635679169">
    <w:abstractNumId w:val="20"/>
  </w:num>
  <w:num w:numId="24" w16cid:durableId="1961107547">
    <w:abstractNumId w:val="19"/>
  </w:num>
  <w:num w:numId="25" w16cid:durableId="55976671">
    <w:abstractNumId w:val="28"/>
  </w:num>
  <w:num w:numId="26" w16cid:durableId="922959250">
    <w:abstractNumId w:val="30"/>
  </w:num>
  <w:num w:numId="27" w16cid:durableId="436565667">
    <w:abstractNumId w:val="3"/>
  </w:num>
  <w:num w:numId="28" w16cid:durableId="711416424">
    <w:abstractNumId w:val="29"/>
  </w:num>
  <w:num w:numId="29" w16cid:durableId="332875915">
    <w:abstractNumId w:val="5"/>
  </w:num>
  <w:num w:numId="30" w16cid:durableId="2083672054">
    <w:abstractNumId w:val="14"/>
  </w:num>
  <w:num w:numId="31" w16cid:durableId="10668825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840"/>
  <w:drawingGridHorizontalSpacing w:val="111"/>
  <w:drawingGridVerticalSpacing w:val="143"/>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D5"/>
    <w:rsid w:val="00014F5F"/>
    <w:rsid w:val="00020828"/>
    <w:rsid w:val="000216E8"/>
    <w:rsid w:val="00031EF1"/>
    <w:rsid w:val="00036173"/>
    <w:rsid w:val="00041B6E"/>
    <w:rsid w:val="00047FF6"/>
    <w:rsid w:val="00050D6B"/>
    <w:rsid w:val="00062ED5"/>
    <w:rsid w:val="000873D6"/>
    <w:rsid w:val="000A1794"/>
    <w:rsid w:val="000A6544"/>
    <w:rsid w:val="000B0D1E"/>
    <w:rsid w:val="000B13EF"/>
    <w:rsid w:val="000B5D15"/>
    <w:rsid w:val="000B65F3"/>
    <w:rsid w:val="000C19E1"/>
    <w:rsid w:val="000C6C42"/>
    <w:rsid w:val="000C6DE4"/>
    <w:rsid w:val="000C745D"/>
    <w:rsid w:val="000C75E3"/>
    <w:rsid w:val="000D0466"/>
    <w:rsid w:val="000D0AF9"/>
    <w:rsid w:val="000D2DB3"/>
    <w:rsid w:val="000D70CF"/>
    <w:rsid w:val="000E46EC"/>
    <w:rsid w:val="000E53E1"/>
    <w:rsid w:val="000E7C44"/>
    <w:rsid w:val="000F005E"/>
    <w:rsid w:val="00103518"/>
    <w:rsid w:val="00107CC7"/>
    <w:rsid w:val="0011269E"/>
    <w:rsid w:val="00113477"/>
    <w:rsid w:val="001274D6"/>
    <w:rsid w:val="001430A2"/>
    <w:rsid w:val="001520B1"/>
    <w:rsid w:val="00155D41"/>
    <w:rsid w:val="00161EA6"/>
    <w:rsid w:val="00172AA9"/>
    <w:rsid w:val="00186739"/>
    <w:rsid w:val="0019400D"/>
    <w:rsid w:val="001A01D2"/>
    <w:rsid w:val="001A7CC8"/>
    <w:rsid w:val="001B0368"/>
    <w:rsid w:val="001B1C83"/>
    <w:rsid w:val="001B1F56"/>
    <w:rsid w:val="001D0624"/>
    <w:rsid w:val="001D0CB3"/>
    <w:rsid w:val="001D27B9"/>
    <w:rsid w:val="001D6185"/>
    <w:rsid w:val="001E7B44"/>
    <w:rsid w:val="001F3B46"/>
    <w:rsid w:val="001F5C47"/>
    <w:rsid w:val="002011FD"/>
    <w:rsid w:val="00204BC0"/>
    <w:rsid w:val="0020682F"/>
    <w:rsid w:val="002167C4"/>
    <w:rsid w:val="00221A57"/>
    <w:rsid w:val="002221A3"/>
    <w:rsid w:val="0022324D"/>
    <w:rsid w:val="00223F75"/>
    <w:rsid w:val="00230EF9"/>
    <w:rsid w:val="00234E2D"/>
    <w:rsid w:val="00236D19"/>
    <w:rsid w:val="0023769F"/>
    <w:rsid w:val="002378A0"/>
    <w:rsid w:val="00240620"/>
    <w:rsid w:val="00240CD0"/>
    <w:rsid w:val="00242A4C"/>
    <w:rsid w:val="00244291"/>
    <w:rsid w:val="0025728E"/>
    <w:rsid w:val="00260555"/>
    <w:rsid w:val="00267AE3"/>
    <w:rsid w:val="00267D5D"/>
    <w:rsid w:val="00276584"/>
    <w:rsid w:val="00283E9F"/>
    <w:rsid w:val="00284F9B"/>
    <w:rsid w:val="00285547"/>
    <w:rsid w:val="00286B2C"/>
    <w:rsid w:val="00287634"/>
    <w:rsid w:val="002921BF"/>
    <w:rsid w:val="002928EF"/>
    <w:rsid w:val="00294750"/>
    <w:rsid w:val="002975D1"/>
    <w:rsid w:val="002A051E"/>
    <w:rsid w:val="002A36E0"/>
    <w:rsid w:val="002A56AA"/>
    <w:rsid w:val="002A6F11"/>
    <w:rsid w:val="002B5366"/>
    <w:rsid w:val="002B7F66"/>
    <w:rsid w:val="002C0587"/>
    <w:rsid w:val="002C28BC"/>
    <w:rsid w:val="002C37F7"/>
    <w:rsid w:val="002C722D"/>
    <w:rsid w:val="002D4772"/>
    <w:rsid w:val="002E3756"/>
    <w:rsid w:val="002F68A4"/>
    <w:rsid w:val="00302C2F"/>
    <w:rsid w:val="003040CE"/>
    <w:rsid w:val="00311E64"/>
    <w:rsid w:val="0031598C"/>
    <w:rsid w:val="00323CEF"/>
    <w:rsid w:val="00326564"/>
    <w:rsid w:val="00327646"/>
    <w:rsid w:val="00330569"/>
    <w:rsid w:val="00332D81"/>
    <w:rsid w:val="00333E8C"/>
    <w:rsid w:val="00355B70"/>
    <w:rsid w:val="00355E33"/>
    <w:rsid w:val="00356BBB"/>
    <w:rsid w:val="003612F4"/>
    <w:rsid w:val="00361737"/>
    <w:rsid w:val="00370318"/>
    <w:rsid w:val="0037382F"/>
    <w:rsid w:val="00381BEB"/>
    <w:rsid w:val="00392D6C"/>
    <w:rsid w:val="003940F6"/>
    <w:rsid w:val="003A3B07"/>
    <w:rsid w:val="003A50FF"/>
    <w:rsid w:val="003A5E09"/>
    <w:rsid w:val="003B58B8"/>
    <w:rsid w:val="003B6D49"/>
    <w:rsid w:val="003C1CB2"/>
    <w:rsid w:val="003C1CFB"/>
    <w:rsid w:val="003D393F"/>
    <w:rsid w:val="003D5C81"/>
    <w:rsid w:val="003E143F"/>
    <w:rsid w:val="003E29C9"/>
    <w:rsid w:val="003E3818"/>
    <w:rsid w:val="003E4C7D"/>
    <w:rsid w:val="003E7337"/>
    <w:rsid w:val="0040192C"/>
    <w:rsid w:val="00402537"/>
    <w:rsid w:val="00402DA4"/>
    <w:rsid w:val="004033A4"/>
    <w:rsid w:val="004118C6"/>
    <w:rsid w:val="00416F19"/>
    <w:rsid w:val="00423829"/>
    <w:rsid w:val="004275D7"/>
    <w:rsid w:val="0043137C"/>
    <w:rsid w:val="00431BAB"/>
    <w:rsid w:val="00432BF0"/>
    <w:rsid w:val="00434369"/>
    <w:rsid w:val="00435CFB"/>
    <w:rsid w:val="004428F8"/>
    <w:rsid w:val="0045662B"/>
    <w:rsid w:val="00461F3B"/>
    <w:rsid w:val="00462A71"/>
    <w:rsid w:val="004713B0"/>
    <w:rsid w:val="00473546"/>
    <w:rsid w:val="00480C52"/>
    <w:rsid w:val="00480D91"/>
    <w:rsid w:val="00485E68"/>
    <w:rsid w:val="004931F1"/>
    <w:rsid w:val="004A4E08"/>
    <w:rsid w:val="004A71C4"/>
    <w:rsid w:val="004B4175"/>
    <w:rsid w:val="004B5F2B"/>
    <w:rsid w:val="004C16BA"/>
    <w:rsid w:val="004C2E52"/>
    <w:rsid w:val="004C3150"/>
    <w:rsid w:val="004C7CEC"/>
    <w:rsid w:val="004D0AF9"/>
    <w:rsid w:val="004D7FC7"/>
    <w:rsid w:val="004E7F63"/>
    <w:rsid w:val="004F1F00"/>
    <w:rsid w:val="004F4CDB"/>
    <w:rsid w:val="004F635F"/>
    <w:rsid w:val="004F77AA"/>
    <w:rsid w:val="0050023A"/>
    <w:rsid w:val="00502593"/>
    <w:rsid w:val="00503B81"/>
    <w:rsid w:val="005058EF"/>
    <w:rsid w:val="0051087C"/>
    <w:rsid w:val="00517A5A"/>
    <w:rsid w:val="00521480"/>
    <w:rsid w:val="005218A1"/>
    <w:rsid w:val="00527267"/>
    <w:rsid w:val="005378D3"/>
    <w:rsid w:val="00537D0D"/>
    <w:rsid w:val="00551F8A"/>
    <w:rsid w:val="00553055"/>
    <w:rsid w:val="0055487E"/>
    <w:rsid w:val="00554C73"/>
    <w:rsid w:val="00555AB8"/>
    <w:rsid w:val="00560BCE"/>
    <w:rsid w:val="0056173F"/>
    <w:rsid w:val="005662B0"/>
    <w:rsid w:val="00572842"/>
    <w:rsid w:val="00575413"/>
    <w:rsid w:val="0057580D"/>
    <w:rsid w:val="00577450"/>
    <w:rsid w:val="00581711"/>
    <w:rsid w:val="00594780"/>
    <w:rsid w:val="00594962"/>
    <w:rsid w:val="005A0106"/>
    <w:rsid w:val="005A1400"/>
    <w:rsid w:val="005B100D"/>
    <w:rsid w:val="005B149B"/>
    <w:rsid w:val="005B3B24"/>
    <w:rsid w:val="005B4814"/>
    <w:rsid w:val="005C24B3"/>
    <w:rsid w:val="005C4068"/>
    <w:rsid w:val="005C4CC5"/>
    <w:rsid w:val="005C5265"/>
    <w:rsid w:val="005C5B30"/>
    <w:rsid w:val="005D3D9F"/>
    <w:rsid w:val="005D414B"/>
    <w:rsid w:val="005E2DD8"/>
    <w:rsid w:val="005E4635"/>
    <w:rsid w:val="005E50DF"/>
    <w:rsid w:val="005E5605"/>
    <w:rsid w:val="005E6F77"/>
    <w:rsid w:val="005F0167"/>
    <w:rsid w:val="005F79BC"/>
    <w:rsid w:val="00602F4E"/>
    <w:rsid w:val="0061443E"/>
    <w:rsid w:val="00616B96"/>
    <w:rsid w:val="00617971"/>
    <w:rsid w:val="00625491"/>
    <w:rsid w:val="006267CA"/>
    <w:rsid w:val="0063459E"/>
    <w:rsid w:val="00637305"/>
    <w:rsid w:val="006400F1"/>
    <w:rsid w:val="006437B7"/>
    <w:rsid w:val="00653FE4"/>
    <w:rsid w:val="00654C0E"/>
    <w:rsid w:val="006568F7"/>
    <w:rsid w:val="00656D13"/>
    <w:rsid w:val="006617FA"/>
    <w:rsid w:val="00664154"/>
    <w:rsid w:val="00667B6D"/>
    <w:rsid w:val="006721B6"/>
    <w:rsid w:val="00673F1C"/>
    <w:rsid w:val="006809A4"/>
    <w:rsid w:val="00685B39"/>
    <w:rsid w:val="00685EF8"/>
    <w:rsid w:val="00695ABF"/>
    <w:rsid w:val="006A039C"/>
    <w:rsid w:val="006A2AE7"/>
    <w:rsid w:val="006A3586"/>
    <w:rsid w:val="006A5A52"/>
    <w:rsid w:val="006A67D7"/>
    <w:rsid w:val="006C1CD1"/>
    <w:rsid w:val="006C3861"/>
    <w:rsid w:val="006C4617"/>
    <w:rsid w:val="006C5DB1"/>
    <w:rsid w:val="006C61AE"/>
    <w:rsid w:val="006E2569"/>
    <w:rsid w:val="006E52E9"/>
    <w:rsid w:val="006F1FB8"/>
    <w:rsid w:val="006F5F9C"/>
    <w:rsid w:val="00701B2A"/>
    <w:rsid w:val="007035CC"/>
    <w:rsid w:val="00705DE5"/>
    <w:rsid w:val="00711A34"/>
    <w:rsid w:val="00712575"/>
    <w:rsid w:val="007147C2"/>
    <w:rsid w:val="007149F3"/>
    <w:rsid w:val="0071566A"/>
    <w:rsid w:val="007159E4"/>
    <w:rsid w:val="00721DCE"/>
    <w:rsid w:val="007237B6"/>
    <w:rsid w:val="00726EA4"/>
    <w:rsid w:val="007325A4"/>
    <w:rsid w:val="00734DDA"/>
    <w:rsid w:val="00741C2E"/>
    <w:rsid w:val="007422F7"/>
    <w:rsid w:val="0074447B"/>
    <w:rsid w:val="00745F00"/>
    <w:rsid w:val="007530E9"/>
    <w:rsid w:val="00753C7D"/>
    <w:rsid w:val="00757ED1"/>
    <w:rsid w:val="00763E5D"/>
    <w:rsid w:val="007719F2"/>
    <w:rsid w:val="0077424F"/>
    <w:rsid w:val="00781F55"/>
    <w:rsid w:val="00782E0F"/>
    <w:rsid w:val="00783938"/>
    <w:rsid w:val="00786CBA"/>
    <w:rsid w:val="00787443"/>
    <w:rsid w:val="00790453"/>
    <w:rsid w:val="007A04CD"/>
    <w:rsid w:val="007A1D18"/>
    <w:rsid w:val="007A20C9"/>
    <w:rsid w:val="007A245F"/>
    <w:rsid w:val="007A4A09"/>
    <w:rsid w:val="007A6A44"/>
    <w:rsid w:val="007B59A2"/>
    <w:rsid w:val="007B5CA6"/>
    <w:rsid w:val="007C1222"/>
    <w:rsid w:val="007C67CA"/>
    <w:rsid w:val="007C7531"/>
    <w:rsid w:val="007C7F9F"/>
    <w:rsid w:val="007D0BE8"/>
    <w:rsid w:val="007D204F"/>
    <w:rsid w:val="007D2629"/>
    <w:rsid w:val="007E28B5"/>
    <w:rsid w:val="007E3713"/>
    <w:rsid w:val="007F151A"/>
    <w:rsid w:val="007F37E4"/>
    <w:rsid w:val="0080089D"/>
    <w:rsid w:val="00800A0E"/>
    <w:rsid w:val="0081102D"/>
    <w:rsid w:val="00815884"/>
    <w:rsid w:val="00824E80"/>
    <w:rsid w:val="00832599"/>
    <w:rsid w:val="00840F84"/>
    <w:rsid w:val="008446A6"/>
    <w:rsid w:val="008448B5"/>
    <w:rsid w:val="00851751"/>
    <w:rsid w:val="00851D91"/>
    <w:rsid w:val="0086060E"/>
    <w:rsid w:val="00872F3E"/>
    <w:rsid w:val="00877CDE"/>
    <w:rsid w:val="0088089B"/>
    <w:rsid w:val="00886F47"/>
    <w:rsid w:val="00887314"/>
    <w:rsid w:val="00890028"/>
    <w:rsid w:val="00890B53"/>
    <w:rsid w:val="0089613E"/>
    <w:rsid w:val="00897E67"/>
    <w:rsid w:val="008B003B"/>
    <w:rsid w:val="008B19C9"/>
    <w:rsid w:val="008B47D7"/>
    <w:rsid w:val="008C1234"/>
    <w:rsid w:val="008D6403"/>
    <w:rsid w:val="008E2956"/>
    <w:rsid w:val="008F59FE"/>
    <w:rsid w:val="0090266D"/>
    <w:rsid w:val="00904D36"/>
    <w:rsid w:val="00910484"/>
    <w:rsid w:val="009134BB"/>
    <w:rsid w:val="00913B45"/>
    <w:rsid w:val="00921764"/>
    <w:rsid w:val="00927985"/>
    <w:rsid w:val="009332FA"/>
    <w:rsid w:val="00945F2F"/>
    <w:rsid w:val="00950078"/>
    <w:rsid w:val="0095297B"/>
    <w:rsid w:val="009531AC"/>
    <w:rsid w:val="00953992"/>
    <w:rsid w:val="00955D77"/>
    <w:rsid w:val="00970947"/>
    <w:rsid w:val="009750D7"/>
    <w:rsid w:val="00980FB9"/>
    <w:rsid w:val="00983F96"/>
    <w:rsid w:val="00995594"/>
    <w:rsid w:val="00996812"/>
    <w:rsid w:val="009A237B"/>
    <w:rsid w:val="009A2B19"/>
    <w:rsid w:val="009A640B"/>
    <w:rsid w:val="009C0C6A"/>
    <w:rsid w:val="009D772A"/>
    <w:rsid w:val="009D79DA"/>
    <w:rsid w:val="009E3758"/>
    <w:rsid w:val="009F0DD1"/>
    <w:rsid w:val="009F3CC2"/>
    <w:rsid w:val="009F43E8"/>
    <w:rsid w:val="00A06087"/>
    <w:rsid w:val="00A0752C"/>
    <w:rsid w:val="00A1166C"/>
    <w:rsid w:val="00A14AF0"/>
    <w:rsid w:val="00A1584E"/>
    <w:rsid w:val="00A1666F"/>
    <w:rsid w:val="00A22886"/>
    <w:rsid w:val="00A25061"/>
    <w:rsid w:val="00A26C31"/>
    <w:rsid w:val="00A37C20"/>
    <w:rsid w:val="00A37F9E"/>
    <w:rsid w:val="00A41F50"/>
    <w:rsid w:val="00A4721D"/>
    <w:rsid w:val="00A53BB6"/>
    <w:rsid w:val="00A678E8"/>
    <w:rsid w:val="00A70973"/>
    <w:rsid w:val="00A70C6D"/>
    <w:rsid w:val="00A730AF"/>
    <w:rsid w:val="00A75E6C"/>
    <w:rsid w:val="00A80128"/>
    <w:rsid w:val="00A81653"/>
    <w:rsid w:val="00A81F37"/>
    <w:rsid w:val="00A85B30"/>
    <w:rsid w:val="00A905E8"/>
    <w:rsid w:val="00A90A77"/>
    <w:rsid w:val="00A9577D"/>
    <w:rsid w:val="00A97C50"/>
    <w:rsid w:val="00AA27D1"/>
    <w:rsid w:val="00AA2FCA"/>
    <w:rsid w:val="00AA44CA"/>
    <w:rsid w:val="00AB0C03"/>
    <w:rsid w:val="00AB180C"/>
    <w:rsid w:val="00AD0E37"/>
    <w:rsid w:val="00AD2047"/>
    <w:rsid w:val="00AF1B7B"/>
    <w:rsid w:val="00AF2995"/>
    <w:rsid w:val="00AF5F64"/>
    <w:rsid w:val="00AF617D"/>
    <w:rsid w:val="00AF64F5"/>
    <w:rsid w:val="00B03412"/>
    <w:rsid w:val="00B04662"/>
    <w:rsid w:val="00B07278"/>
    <w:rsid w:val="00B15427"/>
    <w:rsid w:val="00B21A00"/>
    <w:rsid w:val="00B24EDC"/>
    <w:rsid w:val="00B27136"/>
    <w:rsid w:val="00B27716"/>
    <w:rsid w:val="00B33172"/>
    <w:rsid w:val="00B3537D"/>
    <w:rsid w:val="00B35D61"/>
    <w:rsid w:val="00B428EF"/>
    <w:rsid w:val="00B436A8"/>
    <w:rsid w:val="00B44058"/>
    <w:rsid w:val="00B44F6A"/>
    <w:rsid w:val="00B51A3C"/>
    <w:rsid w:val="00B55F01"/>
    <w:rsid w:val="00B565F5"/>
    <w:rsid w:val="00B70F01"/>
    <w:rsid w:val="00B7135D"/>
    <w:rsid w:val="00B811FD"/>
    <w:rsid w:val="00B84C81"/>
    <w:rsid w:val="00B850D1"/>
    <w:rsid w:val="00B9032E"/>
    <w:rsid w:val="00B91D47"/>
    <w:rsid w:val="00B97AA7"/>
    <w:rsid w:val="00BA69E4"/>
    <w:rsid w:val="00BB4C52"/>
    <w:rsid w:val="00BB4DAA"/>
    <w:rsid w:val="00BC1617"/>
    <w:rsid w:val="00BC312A"/>
    <w:rsid w:val="00BC7248"/>
    <w:rsid w:val="00BD1FE7"/>
    <w:rsid w:val="00BD346C"/>
    <w:rsid w:val="00BE1AB4"/>
    <w:rsid w:val="00BE509A"/>
    <w:rsid w:val="00BE5D44"/>
    <w:rsid w:val="00BF4A35"/>
    <w:rsid w:val="00BF5293"/>
    <w:rsid w:val="00C02671"/>
    <w:rsid w:val="00C072B2"/>
    <w:rsid w:val="00C1405D"/>
    <w:rsid w:val="00C159C5"/>
    <w:rsid w:val="00C24388"/>
    <w:rsid w:val="00C3096E"/>
    <w:rsid w:val="00C31162"/>
    <w:rsid w:val="00C3727E"/>
    <w:rsid w:val="00C50917"/>
    <w:rsid w:val="00C50C90"/>
    <w:rsid w:val="00C60B50"/>
    <w:rsid w:val="00C6213B"/>
    <w:rsid w:val="00C642F3"/>
    <w:rsid w:val="00C64494"/>
    <w:rsid w:val="00C7107F"/>
    <w:rsid w:val="00C71966"/>
    <w:rsid w:val="00C77F49"/>
    <w:rsid w:val="00C80289"/>
    <w:rsid w:val="00C9042F"/>
    <w:rsid w:val="00CA44E9"/>
    <w:rsid w:val="00CA4C23"/>
    <w:rsid w:val="00CB0D9A"/>
    <w:rsid w:val="00CB5ABA"/>
    <w:rsid w:val="00CC06F6"/>
    <w:rsid w:val="00CC4BA8"/>
    <w:rsid w:val="00CC4F20"/>
    <w:rsid w:val="00CD4DD8"/>
    <w:rsid w:val="00CD7E63"/>
    <w:rsid w:val="00CE7730"/>
    <w:rsid w:val="00D2277C"/>
    <w:rsid w:val="00D25A74"/>
    <w:rsid w:val="00D33B42"/>
    <w:rsid w:val="00D35F34"/>
    <w:rsid w:val="00D3693A"/>
    <w:rsid w:val="00D40D96"/>
    <w:rsid w:val="00D418E4"/>
    <w:rsid w:val="00D429C8"/>
    <w:rsid w:val="00D429C9"/>
    <w:rsid w:val="00D42E3A"/>
    <w:rsid w:val="00D43190"/>
    <w:rsid w:val="00D50C94"/>
    <w:rsid w:val="00D54CD5"/>
    <w:rsid w:val="00D6366F"/>
    <w:rsid w:val="00D70026"/>
    <w:rsid w:val="00D73443"/>
    <w:rsid w:val="00D77FA5"/>
    <w:rsid w:val="00D80E4F"/>
    <w:rsid w:val="00D81D16"/>
    <w:rsid w:val="00D85043"/>
    <w:rsid w:val="00D87C3E"/>
    <w:rsid w:val="00DA6E23"/>
    <w:rsid w:val="00DB1352"/>
    <w:rsid w:val="00DB3FE7"/>
    <w:rsid w:val="00DB4DF1"/>
    <w:rsid w:val="00DC48AF"/>
    <w:rsid w:val="00DC5816"/>
    <w:rsid w:val="00DD753A"/>
    <w:rsid w:val="00DE2BA7"/>
    <w:rsid w:val="00E014C1"/>
    <w:rsid w:val="00E0435C"/>
    <w:rsid w:val="00E2067D"/>
    <w:rsid w:val="00E20E93"/>
    <w:rsid w:val="00E210E8"/>
    <w:rsid w:val="00E22C49"/>
    <w:rsid w:val="00E27505"/>
    <w:rsid w:val="00E277E6"/>
    <w:rsid w:val="00E4026F"/>
    <w:rsid w:val="00E43577"/>
    <w:rsid w:val="00E43EE8"/>
    <w:rsid w:val="00E447A9"/>
    <w:rsid w:val="00E47C4F"/>
    <w:rsid w:val="00E5564A"/>
    <w:rsid w:val="00E574A3"/>
    <w:rsid w:val="00E6114A"/>
    <w:rsid w:val="00E64001"/>
    <w:rsid w:val="00E64178"/>
    <w:rsid w:val="00E70A60"/>
    <w:rsid w:val="00E74393"/>
    <w:rsid w:val="00E920DB"/>
    <w:rsid w:val="00E945CA"/>
    <w:rsid w:val="00E94858"/>
    <w:rsid w:val="00EA25DF"/>
    <w:rsid w:val="00EA4E17"/>
    <w:rsid w:val="00EA6661"/>
    <w:rsid w:val="00EB18FC"/>
    <w:rsid w:val="00EC0016"/>
    <w:rsid w:val="00EC0915"/>
    <w:rsid w:val="00ED05CE"/>
    <w:rsid w:val="00ED1F4F"/>
    <w:rsid w:val="00ED20F1"/>
    <w:rsid w:val="00ED2616"/>
    <w:rsid w:val="00ED3D24"/>
    <w:rsid w:val="00ED445A"/>
    <w:rsid w:val="00ED6AFB"/>
    <w:rsid w:val="00EE4C32"/>
    <w:rsid w:val="00EE7917"/>
    <w:rsid w:val="00EF144A"/>
    <w:rsid w:val="00EF2F8A"/>
    <w:rsid w:val="00EF4A0F"/>
    <w:rsid w:val="00EF5083"/>
    <w:rsid w:val="00F05E4E"/>
    <w:rsid w:val="00F24097"/>
    <w:rsid w:val="00F27599"/>
    <w:rsid w:val="00F27A43"/>
    <w:rsid w:val="00F41A3F"/>
    <w:rsid w:val="00F44039"/>
    <w:rsid w:val="00F47A9E"/>
    <w:rsid w:val="00F512F4"/>
    <w:rsid w:val="00F54A16"/>
    <w:rsid w:val="00F55FD4"/>
    <w:rsid w:val="00F57677"/>
    <w:rsid w:val="00F77220"/>
    <w:rsid w:val="00F818AA"/>
    <w:rsid w:val="00F93E9A"/>
    <w:rsid w:val="00F97B44"/>
    <w:rsid w:val="00F97E9F"/>
    <w:rsid w:val="00FA5994"/>
    <w:rsid w:val="00FB10E8"/>
    <w:rsid w:val="00FB2FC6"/>
    <w:rsid w:val="00FB33AB"/>
    <w:rsid w:val="00FB5CFA"/>
    <w:rsid w:val="00FB5D2C"/>
    <w:rsid w:val="00FB644F"/>
    <w:rsid w:val="00FC03FD"/>
    <w:rsid w:val="00FC15EF"/>
    <w:rsid w:val="00FC3A92"/>
    <w:rsid w:val="00FC5628"/>
    <w:rsid w:val="00FC6A26"/>
    <w:rsid w:val="00FD1944"/>
    <w:rsid w:val="00FE308B"/>
    <w:rsid w:val="00FF1950"/>
    <w:rsid w:val="00FF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2D4EA771"/>
  <w15:docId w15:val="{632CBBFD-C39C-4B6D-BB1F-1E59FE9C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D1944"/>
    <w:pPr>
      <w:tabs>
        <w:tab w:val="center" w:pos="4252"/>
        <w:tab w:val="right" w:pos="8504"/>
      </w:tabs>
      <w:snapToGrid w:val="0"/>
    </w:pPr>
  </w:style>
  <w:style w:type="character" w:customStyle="1" w:styleId="a4">
    <w:name w:val="ヘッダー (文字)"/>
    <w:basedOn w:val="a0"/>
    <w:link w:val="a3"/>
    <w:uiPriority w:val="99"/>
    <w:semiHidden/>
    <w:rsid w:val="00FD1944"/>
  </w:style>
  <w:style w:type="paragraph" w:styleId="a5">
    <w:name w:val="footer"/>
    <w:basedOn w:val="a"/>
    <w:link w:val="a6"/>
    <w:uiPriority w:val="99"/>
    <w:unhideWhenUsed/>
    <w:rsid w:val="00FD1944"/>
    <w:pPr>
      <w:tabs>
        <w:tab w:val="center" w:pos="4252"/>
        <w:tab w:val="right" w:pos="8504"/>
      </w:tabs>
      <w:snapToGrid w:val="0"/>
    </w:pPr>
  </w:style>
  <w:style w:type="character" w:customStyle="1" w:styleId="a6">
    <w:name w:val="フッター (文字)"/>
    <w:basedOn w:val="a0"/>
    <w:link w:val="a5"/>
    <w:uiPriority w:val="99"/>
    <w:rsid w:val="00FD1944"/>
  </w:style>
  <w:style w:type="character" w:styleId="a7">
    <w:name w:val="Strong"/>
    <w:basedOn w:val="a0"/>
    <w:uiPriority w:val="22"/>
    <w:qFormat/>
    <w:rsid w:val="00FD1944"/>
    <w:rPr>
      <w:b/>
      <w:bCs/>
    </w:rPr>
  </w:style>
  <w:style w:type="paragraph" w:styleId="Web">
    <w:name w:val="Normal (Web)"/>
    <w:basedOn w:val="a"/>
    <w:uiPriority w:val="99"/>
    <w:unhideWhenUsed/>
    <w:rsid w:val="00FD1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Document Map"/>
    <w:basedOn w:val="a"/>
    <w:link w:val="a9"/>
    <w:uiPriority w:val="99"/>
    <w:semiHidden/>
    <w:unhideWhenUsed/>
    <w:rsid w:val="00AD0E37"/>
    <w:rPr>
      <w:rFonts w:ascii="MS UI Gothic" w:eastAsia="MS UI Gothic"/>
      <w:sz w:val="18"/>
      <w:szCs w:val="18"/>
    </w:rPr>
  </w:style>
  <w:style w:type="character" w:customStyle="1" w:styleId="a9">
    <w:name w:val="見出しマップ (文字)"/>
    <w:basedOn w:val="a0"/>
    <w:link w:val="a8"/>
    <w:uiPriority w:val="99"/>
    <w:semiHidden/>
    <w:rsid w:val="00AD0E37"/>
    <w:rPr>
      <w:rFonts w:ascii="MS UI Gothic" w:eastAsia="MS UI Gothic"/>
      <w:sz w:val="18"/>
      <w:szCs w:val="18"/>
    </w:rPr>
  </w:style>
  <w:style w:type="paragraph" w:styleId="aa">
    <w:name w:val="List Paragraph"/>
    <w:basedOn w:val="a"/>
    <w:uiPriority w:val="34"/>
    <w:qFormat/>
    <w:rsid w:val="00FB5D2C"/>
    <w:pPr>
      <w:ind w:leftChars="400" w:left="840"/>
    </w:pPr>
  </w:style>
  <w:style w:type="paragraph" w:styleId="ab">
    <w:name w:val="Body Text"/>
    <w:basedOn w:val="a"/>
    <w:link w:val="ac"/>
    <w:rsid w:val="00995594"/>
    <w:pPr>
      <w:spacing w:line="300" w:lineRule="exact"/>
    </w:pPr>
    <w:rPr>
      <w:rFonts w:ascii="Century" w:eastAsia="ＭＳ 明朝" w:hAnsi="Century" w:cs="Times New Roman"/>
      <w:sz w:val="22"/>
      <w:szCs w:val="24"/>
    </w:rPr>
  </w:style>
  <w:style w:type="character" w:customStyle="1" w:styleId="ac">
    <w:name w:val="本文 (文字)"/>
    <w:basedOn w:val="a0"/>
    <w:link w:val="ab"/>
    <w:rsid w:val="00995594"/>
    <w:rPr>
      <w:rFonts w:ascii="Century" w:eastAsia="ＭＳ 明朝" w:hAnsi="Century" w:cs="Times New Roman"/>
      <w:sz w:val="22"/>
      <w:szCs w:val="24"/>
    </w:rPr>
  </w:style>
  <w:style w:type="character" w:styleId="ad">
    <w:name w:val="page number"/>
    <w:basedOn w:val="a0"/>
    <w:semiHidden/>
    <w:rsid w:val="00554C73"/>
  </w:style>
  <w:style w:type="character" w:styleId="ae">
    <w:name w:val="annotation reference"/>
    <w:basedOn w:val="a0"/>
    <w:uiPriority w:val="99"/>
    <w:semiHidden/>
    <w:unhideWhenUsed/>
    <w:rsid w:val="00CE7730"/>
    <w:rPr>
      <w:sz w:val="18"/>
      <w:szCs w:val="18"/>
    </w:rPr>
  </w:style>
  <w:style w:type="paragraph" w:styleId="af">
    <w:name w:val="annotation text"/>
    <w:basedOn w:val="a"/>
    <w:link w:val="af0"/>
    <w:uiPriority w:val="99"/>
    <w:semiHidden/>
    <w:unhideWhenUsed/>
    <w:rsid w:val="00CE7730"/>
    <w:pPr>
      <w:jc w:val="left"/>
    </w:pPr>
  </w:style>
  <w:style w:type="character" w:customStyle="1" w:styleId="af0">
    <w:name w:val="コメント文字列 (文字)"/>
    <w:basedOn w:val="a0"/>
    <w:link w:val="af"/>
    <w:uiPriority w:val="99"/>
    <w:semiHidden/>
    <w:rsid w:val="00CE7730"/>
  </w:style>
  <w:style w:type="paragraph" w:styleId="af1">
    <w:name w:val="annotation subject"/>
    <w:basedOn w:val="af"/>
    <w:next w:val="af"/>
    <w:link w:val="af2"/>
    <w:uiPriority w:val="99"/>
    <w:semiHidden/>
    <w:unhideWhenUsed/>
    <w:rsid w:val="00CE7730"/>
    <w:rPr>
      <w:b/>
      <w:bCs/>
    </w:rPr>
  </w:style>
  <w:style w:type="character" w:customStyle="1" w:styleId="af2">
    <w:name w:val="コメント内容 (文字)"/>
    <w:basedOn w:val="af0"/>
    <w:link w:val="af1"/>
    <w:uiPriority w:val="99"/>
    <w:semiHidden/>
    <w:rsid w:val="00CE7730"/>
    <w:rPr>
      <w:b/>
      <w:bCs/>
    </w:rPr>
  </w:style>
  <w:style w:type="paragraph" w:styleId="af3">
    <w:name w:val="Balloon Text"/>
    <w:basedOn w:val="a"/>
    <w:link w:val="af4"/>
    <w:uiPriority w:val="99"/>
    <w:semiHidden/>
    <w:unhideWhenUsed/>
    <w:rsid w:val="00CE7730"/>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E7730"/>
    <w:rPr>
      <w:rFonts w:asciiTheme="majorHAnsi" w:eastAsiaTheme="majorEastAsia" w:hAnsiTheme="majorHAnsi" w:cstheme="majorBidi"/>
      <w:sz w:val="18"/>
      <w:szCs w:val="18"/>
    </w:rPr>
  </w:style>
  <w:style w:type="table" w:styleId="af5">
    <w:name w:val="Table Grid"/>
    <w:basedOn w:val="a1"/>
    <w:uiPriority w:val="59"/>
    <w:rsid w:val="005B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753C7D"/>
    <w:pPr>
      <w:snapToGrid w:val="0"/>
      <w:jc w:val="left"/>
    </w:pPr>
  </w:style>
  <w:style w:type="character" w:customStyle="1" w:styleId="af7">
    <w:name w:val="脚注文字列 (文字)"/>
    <w:basedOn w:val="a0"/>
    <w:link w:val="af6"/>
    <w:uiPriority w:val="99"/>
    <w:semiHidden/>
    <w:rsid w:val="00753C7D"/>
  </w:style>
  <w:style w:type="character" w:styleId="af8">
    <w:name w:val="footnote reference"/>
    <w:basedOn w:val="a0"/>
    <w:uiPriority w:val="99"/>
    <w:semiHidden/>
    <w:unhideWhenUsed/>
    <w:rsid w:val="00753C7D"/>
    <w:rPr>
      <w:vertAlign w:val="superscript"/>
    </w:rPr>
  </w:style>
  <w:style w:type="paragraph" w:styleId="af9">
    <w:name w:val="Revision"/>
    <w:hidden/>
    <w:uiPriority w:val="99"/>
    <w:semiHidden/>
    <w:rsid w:val="00D4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52517">
      <w:bodyDiv w:val="1"/>
      <w:marLeft w:val="0"/>
      <w:marRight w:val="0"/>
      <w:marTop w:val="0"/>
      <w:marBottom w:val="0"/>
      <w:divBdr>
        <w:top w:val="none" w:sz="0" w:space="0" w:color="auto"/>
        <w:left w:val="none" w:sz="0" w:space="0" w:color="auto"/>
        <w:bottom w:val="none" w:sz="0" w:space="0" w:color="auto"/>
        <w:right w:val="none" w:sz="0" w:space="0" w:color="auto"/>
      </w:divBdr>
      <w:divsChild>
        <w:div w:id="927468322">
          <w:marLeft w:val="0"/>
          <w:marRight w:val="0"/>
          <w:marTop w:val="0"/>
          <w:marBottom w:val="0"/>
          <w:divBdr>
            <w:top w:val="none" w:sz="0" w:space="0" w:color="auto"/>
            <w:left w:val="none" w:sz="0" w:space="0" w:color="auto"/>
            <w:bottom w:val="none" w:sz="0" w:space="0" w:color="auto"/>
            <w:right w:val="none" w:sz="0" w:space="0" w:color="auto"/>
          </w:divBdr>
          <w:divsChild>
            <w:div w:id="2139102979">
              <w:marLeft w:val="0"/>
              <w:marRight w:val="0"/>
              <w:marTop w:val="0"/>
              <w:marBottom w:val="0"/>
              <w:divBdr>
                <w:top w:val="none" w:sz="0" w:space="0" w:color="auto"/>
                <w:left w:val="none" w:sz="0" w:space="0" w:color="auto"/>
                <w:bottom w:val="none" w:sz="0" w:space="0" w:color="auto"/>
                <w:right w:val="none" w:sz="0" w:space="0" w:color="auto"/>
              </w:divBdr>
              <w:divsChild>
                <w:div w:id="562563479">
                  <w:marLeft w:val="0"/>
                  <w:marRight w:val="0"/>
                  <w:marTop w:val="0"/>
                  <w:marBottom w:val="0"/>
                  <w:divBdr>
                    <w:top w:val="none" w:sz="0" w:space="0" w:color="auto"/>
                    <w:left w:val="none" w:sz="0" w:space="0" w:color="auto"/>
                    <w:bottom w:val="none" w:sz="0" w:space="0" w:color="auto"/>
                    <w:right w:val="none" w:sz="0" w:space="0" w:color="auto"/>
                  </w:divBdr>
                  <w:divsChild>
                    <w:div w:id="1293290084">
                      <w:marLeft w:val="0"/>
                      <w:marRight w:val="0"/>
                      <w:marTop w:val="0"/>
                      <w:marBottom w:val="0"/>
                      <w:divBdr>
                        <w:top w:val="none" w:sz="0" w:space="0" w:color="auto"/>
                        <w:left w:val="none" w:sz="0" w:space="0" w:color="auto"/>
                        <w:bottom w:val="none" w:sz="0" w:space="0" w:color="auto"/>
                        <w:right w:val="none" w:sz="0" w:space="0" w:color="auto"/>
                      </w:divBdr>
                      <w:divsChild>
                        <w:div w:id="11564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691178">
      <w:bodyDiv w:val="1"/>
      <w:marLeft w:val="0"/>
      <w:marRight w:val="0"/>
      <w:marTop w:val="0"/>
      <w:marBottom w:val="0"/>
      <w:divBdr>
        <w:top w:val="none" w:sz="0" w:space="0" w:color="auto"/>
        <w:left w:val="none" w:sz="0" w:space="0" w:color="auto"/>
        <w:bottom w:val="none" w:sz="0" w:space="0" w:color="auto"/>
        <w:right w:val="none" w:sz="0" w:space="0" w:color="auto"/>
      </w:divBdr>
    </w:div>
    <w:div w:id="1506478316">
      <w:bodyDiv w:val="1"/>
      <w:marLeft w:val="0"/>
      <w:marRight w:val="0"/>
      <w:marTop w:val="0"/>
      <w:marBottom w:val="0"/>
      <w:divBdr>
        <w:top w:val="none" w:sz="0" w:space="0" w:color="auto"/>
        <w:left w:val="none" w:sz="0" w:space="0" w:color="auto"/>
        <w:bottom w:val="none" w:sz="0" w:space="0" w:color="auto"/>
        <w:right w:val="none" w:sz="0" w:space="0" w:color="auto"/>
      </w:divBdr>
      <w:divsChild>
        <w:div w:id="1724594706">
          <w:marLeft w:val="0"/>
          <w:marRight w:val="0"/>
          <w:marTop w:val="0"/>
          <w:marBottom w:val="0"/>
          <w:divBdr>
            <w:top w:val="none" w:sz="0" w:space="0" w:color="auto"/>
            <w:left w:val="none" w:sz="0" w:space="0" w:color="auto"/>
            <w:bottom w:val="none" w:sz="0" w:space="0" w:color="auto"/>
            <w:right w:val="none" w:sz="0" w:space="0" w:color="auto"/>
          </w:divBdr>
          <w:divsChild>
            <w:div w:id="1677804111">
              <w:marLeft w:val="0"/>
              <w:marRight w:val="0"/>
              <w:marTop w:val="0"/>
              <w:marBottom w:val="0"/>
              <w:divBdr>
                <w:top w:val="none" w:sz="0" w:space="0" w:color="auto"/>
                <w:left w:val="none" w:sz="0" w:space="0" w:color="auto"/>
                <w:bottom w:val="none" w:sz="0" w:space="0" w:color="auto"/>
                <w:right w:val="none" w:sz="0" w:space="0" w:color="auto"/>
              </w:divBdr>
              <w:divsChild>
                <w:div w:id="886799491">
                  <w:marLeft w:val="0"/>
                  <w:marRight w:val="0"/>
                  <w:marTop w:val="0"/>
                  <w:marBottom w:val="0"/>
                  <w:divBdr>
                    <w:top w:val="none" w:sz="0" w:space="0" w:color="auto"/>
                    <w:left w:val="none" w:sz="0" w:space="0" w:color="auto"/>
                    <w:bottom w:val="none" w:sz="0" w:space="0" w:color="auto"/>
                    <w:right w:val="none" w:sz="0" w:space="0" w:color="auto"/>
                  </w:divBdr>
                  <w:divsChild>
                    <w:div w:id="287787034">
                      <w:marLeft w:val="0"/>
                      <w:marRight w:val="0"/>
                      <w:marTop w:val="0"/>
                      <w:marBottom w:val="0"/>
                      <w:divBdr>
                        <w:top w:val="none" w:sz="0" w:space="0" w:color="auto"/>
                        <w:left w:val="none" w:sz="0" w:space="0" w:color="auto"/>
                        <w:bottom w:val="none" w:sz="0" w:space="0" w:color="auto"/>
                        <w:right w:val="none" w:sz="0" w:space="0" w:color="auto"/>
                      </w:divBdr>
                      <w:divsChild>
                        <w:div w:id="8098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BE941-0B66-4A02-B710-746AC6AB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12</Pages>
  <Words>2603</Words>
  <Characters>14840</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nagatat</dc:creator>
  <cp:lastModifiedBy>22729024 LEE JIN YIEN</cp:lastModifiedBy>
  <cp:revision>149</cp:revision>
  <cp:lastPrinted>2022-12-21T08:02:00Z</cp:lastPrinted>
  <dcterms:created xsi:type="dcterms:W3CDTF">2023-01-10T00:57:00Z</dcterms:created>
  <dcterms:modified xsi:type="dcterms:W3CDTF">2023-05-12T06:57:00Z</dcterms:modified>
</cp:coreProperties>
</file>